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4EB6" w:rsidRPr="00434EB6" w:rsidRDefault="001A0E0E" w:rsidP="00434EB6">
      <w:pPr>
        <w:ind w:right="1977" w:firstLine="283"/>
        <w:rPr>
          <w:b/>
          <w:bCs/>
          <w:sz w:val="36"/>
          <w:szCs w:val="36"/>
        </w:rPr>
      </w:pPr>
      <w:r w:rsidRPr="001A0E0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﻿</w:t>
      </w:r>
      <w:r w:rsidR="00434EB6" w:rsidRPr="00434EB6">
        <w:rPr>
          <w:b/>
          <w:bCs/>
          <w:sz w:val="36"/>
          <w:szCs w:val="36"/>
        </w:rPr>
        <w:t>Volontà di potenza</w:t>
      </w:r>
      <w:r w:rsidR="001D6DD4">
        <w:rPr>
          <w:b/>
          <w:bCs/>
          <w:sz w:val="36"/>
          <w:szCs w:val="36"/>
        </w:rPr>
        <w:t>, all’opposto</w:t>
      </w:r>
    </w:p>
    <w:p w:rsidR="001913CE" w:rsidRDefault="00434EB6" w:rsidP="00231BD2">
      <w:pPr>
        <w:ind w:right="1977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021124</w:t>
      </w:r>
    </w:p>
    <w:p w:rsidR="00231BD2" w:rsidRDefault="00231BD2" w:rsidP="00231BD2">
      <w:pPr>
        <w:ind w:right="1977" w:firstLine="283"/>
      </w:pPr>
    </w:p>
    <w:p w:rsidR="00DC041E" w:rsidRDefault="00F441E7" w:rsidP="00434EB6">
      <w:pPr>
        <w:ind w:right="1977" w:firstLine="283"/>
        <w:rPr>
          <w:i/>
          <w:iCs/>
        </w:rPr>
      </w:pPr>
      <w:r w:rsidRPr="00F756AB">
        <w:rPr>
          <w:i/>
          <w:iCs/>
        </w:rPr>
        <w:t>Se chiedi al pesce: “Com’è l’acqua oggi?” Ti guarda stranito</w:t>
      </w:r>
      <w:r w:rsidR="00BF4937" w:rsidRPr="00F756AB">
        <w:rPr>
          <w:i/>
          <w:iCs/>
        </w:rPr>
        <w:t>,</w:t>
      </w:r>
      <w:r w:rsidRPr="00F756AB">
        <w:rPr>
          <w:i/>
          <w:iCs/>
        </w:rPr>
        <w:t xml:space="preserve"> </w:t>
      </w:r>
      <w:r w:rsidR="007F47A3" w:rsidRPr="00F756AB">
        <w:rPr>
          <w:i/>
          <w:iCs/>
        </w:rPr>
        <w:t>pensando</w:t>
      </w:r>
      <w:r w:rsidRPr="00F756AB">
        <w:rPr>
          <w:i/>
          <w:iCs/>
        </w:rPr>
        <w:t>: “L’acqua? Quale acqua?</w:t>
      </w:r>
      <w:r w:rsidR="00F756AB" w:rsidRPr="00F756AB">
        <w:rPr>
          <w:i/>
          <w:iCs/>
        </w:rPr>
        <w:t>”</w:t>
      </w:r>
      <w:r w:rsidR="00023CD6" w:rsidRPr="00F756AB">
        <w:rPr>
          <w:i/>
          <w:iCs/>
        </w:rPr>
        <w:t xml:space="preserve"> </w:t>
      </w:r>
    </w:p>
    <w:p w:rsidR="001913CE" w:rsidRPr="00F756AB" w:rsidRDefault="00F441E7" w:rsidP="00434EB6">
      <w:pPr>
        <w:ind w:right="1977" w:firstLine="283"/>
        <w:rPr>
          <w:i/>
          <w:iCs/>
        </w:rPr>
      </w:pPr>
      <w:r w:rsidRPr="00F756AB">
        <w:rPr>
          <w:i/>
          <w:iCs/>
        </w:rPr>
        <w:t>Piccole note per un uomo</w:t>
      </w:r>
      <w:r w:rsidR="00FE2717" w:rsidRPr="00F756AB">
        <w:rPr>
          <w:i/>
          <w:iCs/>
        </w:rPr>
        <w:t xml:space="preserve"> compiuto</w:t>
      </w:r>
      <w:r w:rsidRPr="00F756AB">
        <w:rPr>
          <w:i/>
          <w:iCs/>
        </w:rPr>
        <w:t>.</w:t>
      </w:r>
      <w:r w:rsidR="00FE2717" w:rsidRPr="00F756AB">
        <w:rPr>
          <w:i/>
          <w:iCs/>
        </w:rPr>
        <w:t xml:space="preserve"> Oppure, guardarsi intorno.</w:t>
      </w:r>
    </w:p>
    <w:p w:rsidR="00524467" w:rsidRDefault="00524467" w:rsidP="00524467">
      <w:pPr>
        <w:ind w:left="0" w:right="1977"/>
      </w:pPr>
    </w:p>
    <w:p w:rsidR="00DC61B7" w:rsidRDefault="00DC61B7" w:rsidP="00434EB6">
      <w:pPr>
        <w:ind w:right="1977" w:firstLine="283"/>
      </w:pPr>
    </w:p>
    <w:p w:rsidR="00F756AB" w:rsidRDefault="00E233DA" w:rsidP="00644FD7">
      <w:pPr>
        <w:ind w:right="1977" w:firstLine="283"/>
        <w:rPr>
          <w:i/>
          <w:iCs/>
        </w:rPr>
      </w:pPr>
      <w:r>
        <w:t xml:space="preserve">Secondo Nietzsche ciò che </w:t>
      </w:r>
      <w:r w:rsidR="001012E2">
        <w:t xml:space="preserve">chiama </w:t>
      </w:r>
      <w:r w:rsidRPr="001D6DD4">
        <w:rPr>
          <w:i/>
          <w:iCs/>
        </w:rPr>
        <w:t>volontà di potenza</w:t>
      </w:r>
      <w:r>
        <w:t xml:space="preserve"> sarebbe </w:t>
      </w:r>
      <w:r w:rsidR="001012E2">
        <w:t xml:space="preserve">il primo punto identitario </w:t>
      </w:r>
      <w:r>
        <w:t xml:space="preserve">dell’uomo consapevole di </w:t>
      </w:r>
      <w:proofErr w:type="gramStart"/>
      <w:r>
        <w:t>se</w:t>
      </w:r>
      <w:proofErr w:type="gramEnd"/>
      <w:r>
        <w:t xml:space="preserve"> stesso</w:t>
      </w:r>
      <w:r w:rsidR="001012E2">
        <w:t xml:space="preserve"> e di ciò che ci impaccia nella mota del moralismo, delle ideologie, del vittimismo, dell’egocentricità.</w:t>
      </w:r>
      <w:r>
        <w:t xml:space="preserve"> </w:t>
      </w:r>
      <w:r w:rsidR="001012E2">
        <w:t xml:space="preserve">Un uomo che, nel gergo del filosofo tedesco è detto </w:t>
      </w:r>
      <w:proofErr w:type="spellStart"/>
      <w:r w:rsidRPr="00B90BCE">
        <w:rPr>
          <w:i/>
          <w:iCs/>
        </w:rPr>
        <w:t>übermensch</w:t>
      </w:r>
      <w:proofErr w:type="spellEnd"/>
      <w:r>
        <w:t>, in italiano oltre uomo</w:t>
      </w:r>
      <w:r w:rsidR="001012E2">
        <w:t>.</w:t>
      </w:r>
      <w:r w:rsidR="00F756AB" w:rsidRPr="00F756AB">
        <w:rPr>
          <w:i/>
          <w:iCs/>
        </w:rPr>
        <w:t xml:space="preserve"> </w:t>
      </w:r>
    </w:p>
    <w:p w:rsidR="00F756AB" w:rsidRDefault="00F756AB" w:rsidP="00644FD7">
      <w:pPr>
        <w:ind w:right="1977" w:firstLine="283"/>
        <w:rPr>
          <w:i/>
          <w:iCs/>
        </w:rPr>
      </w:pPr>
    </w:p>
    <w:p w:rsidR="00E87AA6" w:rsidRPr="00F756AB" w:rsidRDefault="00F756AB" w:rsidP="00644FD7">
      <w:pPr>
        <w:ind w:right="1977" w:firstLine="283"/>
      </w:pPr>
      <w:r w:rsidRPr="00F756AB">
        <w:t>Diversamente dalle convinzioni della vulgata progressista</w:t>
      </w:r>
      <w:r>
        <w:t xml:space="preserve">, </w:t>
      </w:r>
      <w:r w:rsidRPr="00F756AB">
        <w:t>volontà di potenza non implica alcuna disponibilità</w:t>
      </w:r>
      <w:r>
        <w:t xml:space="preserve">, né predilezione, </w:t>
      </w:r>
      <w:r w:rsidRPr="00F756AB">
        <w:t>alla sopraffazione.</w:t>
      </w:r>
      <w:r>
        <w:t xml:space="preserve"> Pura demagogia di colui al quale è inutile chiedere com’è l’acqua?</w:t>
      </w:r>
    </w:p>
    <w:p w:rsidR="00E87AA6" w:rsidRDefault="00E87AA6" w:rsidP="00434EB6">
      <w:pPr>
        <w:ind w:right="1977" w:firstLine="283"/>
      </w:pPr>
    </w:p>
    <w:p w:rsidR="00B423ED" w:rsidRDefault="00E233DA" w:rsidP="00BB04FA">
      <w:pPr>
        <w:ind w:right="1977" w:firstLine="283"/>
      </w:pPr>
      <w:r>
        <w:t xml:space="preserve">Oltre quale uomo? Oltre quello tendenzialmente ordinario e più comune che non ha, o non ha ancora avuto, la consapevolezza della dimensione effimera della realtà. </w:t>
      </w:r>
      <w:r w:rsidR="004F359F">
        <w:t>Nietzsche</w:t>
      </w:r>
      <w:r>
        <w:t xml:space="preserve"> ha un nome anche per questa figura che tutti conosciamo, che tutti siamo o siamo stati</w:t>
      </w:r>
      <w:r w:rsidR="004F359F">
        <w:t xml:space="preserve"> e ritorneremo ad esser</w:t>
      </w:r>
      <w:r w:rsidR="00A54107">
        <w:t>la</w:t>
      </w:r>
      <w:r w:rsidR="004F359F">
        <w:t>.</w:t>
      </w:r>
      <w:r>
        <w:t xml:space="preserve"> L</w:t>
      </w:r>
      <w:r w:rsidR="004F359F">
        <w:t>a</w:t>
      </w:r>
      <w:r>
        <w:t xml:space="preserve"> chiama </w:t>
      </w:r>
      <w:r w:rsidRPr="00E305B8">
        <w:rPr>
          <w:i/>
          <w:iCs/>
        </w:rPr>
        <w:t>piccolo uomo</w:t>
      </w:r>
      <w:r w:rsidR="001D6DD4">
        <w:t>, che impersonifica l’opposto della volontà di potenza</w:t>
      </w:r>
      <w:r w:rsidR="004022FA">
        <w:t xml:space="preserve"> (</w:t>
      </w:r>
      <w:r w:rsidR="001C6717">
        <w:t>*</w:t>
      </w:r>
      <w:r w:rsidR="004022FA">
        <w:t>)</w:t>
      </w:r>
      <w:r w:rsidR="001D6DD4">
        <w:t>.</w:t>
      </w:r>
    </w:p>
    <w:p w:rsidR="00531AED" w:rsidRDefault="00531AED" w:rsidP="00BB04FA">
      <w:pPr>
        <w:ind w:right="1977" w:firstLine="283"/>
      </w:pPr>
    </w:p>
    <w:p w:rsidR="00B423ED" w:rsidRDefault="00E233DA" w:rsidP="00BB04FA">
      <w:pPr>
        <w:ind w:right="1977" w:firstLine="283"/>
      </w:pPr>
      <w:r>
        <w:t xml:space="preserve">Il fondamento </w:t>
      </w:r>
      <w:r w:rsidR="00B423ED">
        <w:t>del piccolo uomo</w:t>
      </w:r>
      <w:r>
        <w:t xml:space="preserve"> si esaurisce nella secolarità e così</w:t>
      </w:r>
      <w:r w:rsidR="00B423ED">
        <w:t>, anche</w:t>
      </w:r>
      <w:r>
        <w:t xml:space="preserve"> la sua energia</w:t>
      </w:r>
      <w:r w:rsidR="00B423ED">
        <w:t xml:space="preserve"> viene </w:t>
      </w:r>
      <w:r>
        <w:t>consuma</w:t>
      </w:r>
      <w:r w:rsidR="00B423ED">
        <w:t>ta</w:t>
      </w:r>
      <w:r>
        <w:t xml:space="preserve"> ed esauri</w:t>
      </w:r>
      <w:r w:rsidR="00B423ED">
        <w:t>ta</w:t>
      </w:r>
      <w:r>
        <w:t xml:space="preserve"> secondo criteri che potremmo dire d’interesse personale</w:t>
      </w:r>
      <w:r w:rsidR="00B423ED">
        <w:t>,</w:t>
      </w:r>
      <w:r>
        <w:t xml:space="preserve"> secondo un raggio d’azione vincolato </w:t>
      </w:r>
      <w:r w:rsidR="00B423ED">
        <w:t>dalla lunghina della sua</w:t>
      </w:r>
      <w:r>
        <w:t xml:space="preserve"> morale</w:t>
      </w:r>
      <w:r w:rsidR="00B423ED">
        <w:t>, che allunga o accorcia come il domatore col puledro.</w:t>
      </w:r>
      <w:r>
        <w:t xml:space="preserve"> </w:t>
      </w:r>
    </w:p>
    <w:p w:rsidR="00531AED" w:rsidRDefault="00531AED" w:rsidP="00BB04FA">
      <w:pPr>
        <w:ind w:right="1977" w:firstLine="283"/>
      </w:pPr>
    </w:p>
    <w:p w:rsidR="00E4742B" w:rsidRPr="00DC61B7" w:rsidRDefault="00DC61B7" w:rsidP="00DC61B7">
      <w:pPr>
        <w:ind w:right="1977" w:firstLine="283"/>
        <w:rPr>
          <w:b/>
          <w:bCs/>
        </w:rPr>
      </w:pPr>
      <w:r w:rsidRPr="00DC61B7">
        <w:t xml:space="preserve">Il piccolo uomo è così </w:t>
      </w:r>
      <w:proofErr w:type="spellStart"/>
      <w:r w:rsidRPr="00DC61B7">
        <w:t>ortodossamente</w:t>
      </w:r>
      <w:proofErr w:type="spellEnd"/>
      <w:r w:rsidRPr="00DC61B7">
        <w:t xml:space="preserve"> strutturato che difficilmente riesce a sfuggire a </w:t>
      </w:r>
      <w:proofErr w:type="gramStart"/>
      <w:r w:rsidRPr="00DC61B7">
        <w:t>se</w:t>
      </w:r>
      <w:proofErr w:type="gramEnd"/>
      <w:r w:rsidRPr="00DC61B7">
        <w:t xml:space="preserve"> stesso.</w:t>
      </w:r>
      <w:r>
        <w:rPr>
          <w:b/>
          <w:bCs/>
        </w:rPr>
        <w:t xml:space="preserve"> </w:t>
      </w:r>
      <w:r w:rsidR="00E4742B">
        <w:t>Non sospetta</w:t>
      </w:r>
      <w:r>
        <w:t>,</w:t>
      </w:r>
      <w:r w:rsidR="00E4742B">
        <w:t xml:space="preserve"> </w:t>
      </w:r>
      <w:r>
        <w:t xml:space="preserve">infatti, </w:t>
      </w:r>
      <w:r w:rsidR="00E4742B">
        <w:t>i</w:t>
      </w:r>
      <w:r w:rsidR="00E233DA">
        <w:t xml:space="preserve">l suo potere </w:t>
      </w:r>
      <w:r w:rsidR="00B423ED">
        <w:t xml:space="preserve">magico </w:t>
      </w:r>
      <w:r w:rsidR="00E233DA">
        <w:t>di realizzazione, immaginazione, visione e creatività</w:t>
      </w:r>
      <w:r w:rsidR="00B423ED">
        <w:t>. Crede che tutto stia nei suoi saperi cognitivi. Pensa che un approccio scientifico sia la sola modalità per essere e trovare il vero, dipanandolo dalla messe di facezie ciarlatane</w:t>
      </w:r>
      <w:r w:rsidR="00E4742B">
        <w:t xml:space="preserve"> – così le chiama – </w:t>
      </w:r>
      <w:r w:rsidR="00B423ED">
        <w:t>ovvero da tutto quanto non è in grado di riconoscere significato e energia. Il piccolo uomo se ne vanta</w:t>
      </w:r>
      <w:r w:rsidR="00E4742B">
        <w:t xml:space="preserve">, </w:t>
      </w:r>
      <w:r w:rsidR="00E233DA">
        <w:t xml:space="preserve">costringendo e comprimendo </w:t>
      </w:r>
      <w:r w:rsidR="00E4742B">
        <w:t xml:space="preserve">l’intera realtà vera – così la chiama – </w:t>
      </w:r>
      <w:r w:rsidR="00E233DA">
        <w:t xml:space="preserve">entro le </w:t>
      </w:r>
      <w:r w:rsidR="00E4742B">
        <w:t xml:space="preserve">sue </w:t>
      </w:r>
      <w:r w:rsidR="00E233DA">
        <w:t>tesser</w:t>
      </w:r>
      <w:r w:rsidR="00E4742B">
        <w:t>ine logiche</w:t>
      </w:r>
      <w:r w:rsidR="00E233DA">
        <w:t xml:space="preserve">. </w:t>
      </w:r>
    </w:p>
    <w:p w:rsidR="00531AED" w:rsidRDefault="00531AED" w:rsidP="00BB04FA">
      <w:pPr>
        <w:ind w:right="1977" w:firstLine="283"/>
      </w:pPr>
    </w:p>
    <w:p w:rsidR="00E4742B" w:rsidRDefault="00E233DA" w:rsidP="00BB04FA">
      <w:pPr>
        <w:ind w:right="1977" w:firstLine="283"/>
      </w:pPr>
      <w:r>
        <w:t xml:space="preserve">La sua esistenza segue </w:t>
      </w:r>
      <w:r w:rsidR="00E4742B">
        <w:t>necessariamente</w:t>
      </w:r>
      <w:r>
        <w:t xml:space="preserve"> linee di sviluppo ed evoluzione incardinate alle logiche </w:t>
      </w:r>
      <w:r w:rsidR="00E4742B">
        <w:t>amministrative</w:t>
      </w:r>
      <w:r w:rsidR="00B52816">
        <w:t>-replicative</w:t>
      </w:r>
      <w:r>
        <w:t xml:space="preserve"> che</w:t>
      </w:r>
      <w:r w:rsidR="00B52816">
        <w:t xml:space="preserve"> </w:t>
      </w:r>
      <w:r>
        <w:t xml:space="preserve">ha appreso, </w:t>
      </w:r>
      <w:r w:rsidR="00B52816">
        <w:t xml:space="preserve">venendo al mondo </w:t>
      </w:r>
      <w:r>
        <w:t xml:space="preserve">per poi, con il suo </w:t>
      </w:r>
      <w:r w:rsidR="00E4742B">
        <w:t xml:space="preserve">borioso </w:t>
      </w:r>
      <w:r>
        <w:t xml:space="preserve">esempio, perpetuarle </w:t>
      </w:r>
      <w:r w:rsidR="004146AE">
        <w:t>ne</w:t>
      </w:r>
      <w:r>
        <w:t>lla sua cerchia di relazioni</w:t>
      </w:r>
      <w:r w:rsidR="00E4742B">
        <w:t>, come fossero il bene per il mondo.</w:t>
      </w:r>
      <w:r w:rsidR="00B52816">
        <w:t xml:space="preserve"> </w:t>
      </w:r>
    </w:p>
    <w:p w:rsidR="00531AED" w:rsidRDefault="00531AED" w:rsidP="00BB04FA">
      <w:pPr>
        <w:ind w:right="1977" w:firstLine="283"/>
      </w:pPr>
    </w:p>
    <w:p w:rsidR="00531AED" w:rsidRDefault="00E233DA" w:rsidP="00531AED">
      <w:pPr>
        <w:ind w:right="1977" w:firstLine="283"/>
      </w:pPr>
      <w:r w:rsidRPr="007E478F">
        <w:t>Vive nella sofferenza in quanto inetto a riconoscere le cause della sua condizione, che</w:t>
      </w:r>
      <w:r>
        <w:t xml:space="preserve"> cerca di </w:t>
      </w:r>
      <w:r w:rsidR="00CA4CDE">
        <w:t>alle</w:t>
      </w:r>
      <w:r>
        <w:t>v</w:t>
      </w:r>
      <w:r w:rsidR="00CA4CDE">
        <w:t>i</w:t>
      </w:r>
      <w:r>
        <w:t xml:space="preserve">are </w:t>
      </w:r>
      <w:r w:rsidR="00CA4CDE">
        <w:t>con</w:t>
      </w:r>
      <w:r w:rsidR="0099671C">
        <w:t xml:space="preserve"> sintomatiche</w:t>
      </w:r>
      <w:r>
        <w:t xml:space="preserve"> </w:t>
      </w:r>
      <w:r w:rsidR="00D36F9F">
        <w:t>medicine allopatiche</w:t>
      </w:r>
      <w:r w:rsidR="00D36F9F" w:rsidRPr="00D36F9F">
        <w:t>.</w:t>
      </w:r>
      <w:r w:rsidR="00D36F9F" w:rsidRPr="00D36F9F">
        <w:rPr>
          <w:b/>
          <w:bCs/>
        </w:rPr>
        <w:t xml:space="preserve"> </w:t>
      </w:r>
      <w:r w:rsidR="0086269B" w:rsidRPr="00CA022E">
        <w:t>Sofferenza che considera sua propria</w:t>
      </w:r>
      <w:r w:rsidR="00CA022E" w:rsidRPr="00CA022E">
        <w:t>, solo perché la vive in sé, e perché non sarà mai un Cristo, per riconoscere in essa quella del mondo intero</w:t>
      </w:r>
      <w:r w:rsidR="00CA022E">
        <w:t xml:space="preserve"> e così </w:t>
      </w:r>
      <w:r w:rsidR="00CA022E">
        <w:lastRenderedPageBreak/>
        <w:t>alleviarla o eluderla</w:t>
      </w:r>
      <w:r w:rsidR="00CA022E" w:rsidRPr="00CA022E">
        <w:t>.</w:t>
      </w:r>
      <w:r w:rsidR="00CA022E">
        <w:rPr>
          <w:b/>
          <w:bCs/>
        </w:rPr>
        <w:t xml:space="preserve"> </w:t>
      </w:r>
      <w:r>
        <w:t xml:space="preserve">Una sofferenza la cui prima linea ha frequentemente l’aspetto </w:t>
      </w:r>
      <w:r w:rsidR="00531AED">
        <w:t>del</w:t>
      </w:r>
      <w:r w:rsidR="00D36F9F">
        <w:t>la cupidigia</w:t>
      </w:r>
      <w:r>
        <w:t xml:space="preserve">, dell’avidità, </w:t>
      </w:r>
      <w:r w:rsidR="00531AED">
        <w:t>della superbia</w:t>
      </w:r>
      <w:r w:rsidR="00D36F9F">
        <w:t>, del</w:t>
      </w:r>
      <w:r w:rsidR="00C30477">
        <w:t xml:space="preserve">l’acrimonia </w:t>
      </w:r>
      <w:r w:rsidR="00D36F9F">
        <w:t>che, invece, gestisce a</w:t>
      </w:r>
      <w:r>
        <w:t xml:space="preserve"> </w:t>
      </w:r>
      <w:r w:rsidR="00D36F9F" w:rsidRPr="00D36F9F">
        <w:t xml:space="preserve">ossequi, a gomitate e a bugie, ma di cui si ritiene soddisfatto quando lo portano a superare </w:t>
      </w:r>
      <w:r w:rsidR="00D36F9F">
        <w:t xml:space="preserve">e a umiliare </w:t>
      </w:r>
      <w:r w:rsidR="00D36F9F" w:rsidRPr="00D36F9F">
        <w:t xml:space="preserve">il prossimo. </w:t>
      </w:r>
      <w:r>
        <w:t>Tre dei sette vizi capitali che, insieme, costituiscono il recinto entro il quale scaturisce il suo immaginario, formula i suoi pensieri e realizza le sue azioni, altruistiche e benemerite incluse.</w:t>
      </w:r>
      <w:r w:rsidR="006B06F8">
        <w:t xml:space="preserve"> </w:t>
      </w:r>
    </w:p>
    <w:p w:rsidR="00531AED" w:rsidRDefault="00531AED" w:rsidP="00531AED">
      <w:pPr>
        <w:ind w:right="1977" w:firstLine="283"/>
      </w:pPr>
    </w:p>
    <w:p w:rsidR="00192FAD" w:rsidRDefault="006B06F8" w:rsidP="00531AED">
      <w:pPr>
        <w:ind w:right="1977" w:firstLine="283"/>
      </w:pPr>
      <w:r>
        <w:t xml:space="preserve">Senza </w:t>
      </w:r>
      <w:r w:rsidR="00531AED">
        <w:t xml:space="preserve">la prospettiva del </w:t>
      </w:r>
      <w:r>
        <w:t xml:space="preserve">palcoscenico e </w:t>
      </w:r>
      <w:r w:rsidR="00531AED">
        <w:t xml:space="preserve">degli </w:t>
      </w:r>
      <w:r>
        <w:t xml:space="preserve">applausi, al pari del tossicomane che non è mai privo della bustina, non si muove. Quando le vicende lo fanno scendere </w:t>
      </w:r>
      <w:r w:rsidR="00531AED">
        <w:t xml:space="preserve">a terra </w:t>
      </w:r>
      <w:r>
        <w:t>e la claque tace, passa al</w:t>
      </w:r>
      <w:r w:rsidR="00531AED">
        <w:t xml:space="preserve">la modalità </w:t>
      </w:r>
      <w:r>
        <w:t xml:space="preserve">vittimismo come fosse il più elementare, banale e dovuto </w:t>
      </w:r>
      <w:r w:rsidR="00344CF7">
        <w:t>diritto e dovere</w:t>
      </w:r>
      <w:r>
        <w:t xml:space="preserve">. </w:t>
      </w:r>
      <w:r w:rsidR="00531AED">
        <w:t xml:space="preserve">Lo fa come fosse ovvio, senza sospettare che la vita dell’ovvio è la morte della conoscenza. </w:t>
      </w:r>
      <w:r w:rsidR="00344CF7" w:rsidRPr="00984C38">
        <w:t>Da qui, da questo pensiero debole</w:t>
      </w:r>
      <w:r w:rsidR="00531AED">
        <w:t xml:space="preserve"> che lo contraddistingue</w:t>
      </w:r>
      <w:r w:rsidR="00344CF7" w:rsidRPr="00984C38">
        <w:t xml:space="preserve">, si sente </w:t>
      </w:r>
      <w:r w:rsidR="00531AED">
        <w:t xml:space="preserve">– </w:t>
      </w:r>
      <w:r w:rsidR="00531AED" w:rsidRPr="00531AED">
        <w:rPr>
          <w:i/>
          <w:iCs/>
        </w:rPr>
        <w:t>ovviamente</w:t>
      </w:r>
      <w:r w:rsidR="00531AED">
        <w:t xml:space="preserve"> – </w:t>
      </w:r>
      <w:r w:rsidR="00344CF7" w:rsidRPr="00984C38">
        <w:t>anche in diritto di sentirsi offeso se</w:t>
      </w:r>
      <w:r w:rsidR="00531AED">
        <w:t>,</w:t>
      </w:r>
      <w:r w:rsidR="00344CF7" w:rsidRPr="00984C38">
        <w:t xml:space="preserve"> quanto rivolto a lui, non gli aggrada, se proviene da un ordine del mondo differente dal suo</w:t>
      </w:r>
      <w:r w:rsidR="00531AED">
        <w:t xml:space="preserve">, del quale – </w:t>
      </w:r>
      <w:r w:rsidR="00531AED" w:rsidRPr="00531AED">
        <w:rPr>
          <w:i/>
          <w:iCs/>
        </w:rPr>
        <w:t>ovviamente</w:t>
      </w:r>
      <w:r w:rsidR="00531AED">
        <w:t xml:space="preserve"> – si sente superiore.</w:t>
      </w:r>
      <w:r w:rsidR="00344CF7" w:rsidRPr="00984C38">
        <w:t xml:space="preserve"> </w:t>
      </w:r>
    </w:p>
    <w:p w:rsidR="00192FAD" w:rsidRDefault="00192FAD" w:rsidP="00531AED">
      <w:pPr>
        <w:ind w:right="1977" w:firstLine="283"/>
      </w:pPr>
    </w:p>
    <w:p w:rsidR="00192FAD" w:rsidRDefault="00531AED" w:rsidP="00531AED">
      <w:pPr>
        <w:ind w:right="1977" w:firstLine="283"/>
      </w:pPr>
      <w:r>
        <w:t>Il piccolo uomo n</w:t>
      </w:r>
      <w:r w:rsidR="00344CF7" w:rsidRPr="00984C38">
        <w:t>on pensa alla sua debolezza, alla sua interpretazione, all’investimento della realtà che compie con i suoi valori</w:t>
      </w:r>
      <w:r w:rsidR="0065296E">
        <w:t xml:space="preserve">, </w:t>
      </w:r>
      <w:r>
        <w:t>per riconoscere le cause della sua soffer</w:t>
      </w:r>
      <w:r w:rsidR="00192FAD">
        <w:t>enza. P</w:t>
      </w:r>
      <w:r w:rsidR="00344CF7" w:rsidRPr="00984C38">
        <w:t xml:space="preserve">referisce dedicarsi anima e corpo </w:t>
      </w:r>
      <w:r w:rsidR="00192FAD">
        <w:t xml:space="preserve">a riconoscerla nella </w:t>
      </w:r>
      <w:r w:rsidR="00344CF7" w:rsidRPr="00984C38">
        <w:t>presunta forza dell’altro.</w:t>
      </w:r>
      <w:r w:rsidR="00344CF7">
        <w:t xml:space="preserve"> </w:t>
      </w:r>
      <w:r w:rsidR="00771C45">
        <w:t xml:space="preserve">Va da sé perciò che </w:t>
      </w:r>
      <w:r w:rsidR="00771C45" w:rsidRPr="00BB04FA">
        <w:t>nel dolore si dedichi ad accusare, non a cercare quale sua interpretazione della realtà glielo abbia procurato.</w:t>
      </w:r>
      <w:r w:rsidR="00771C45">
        <w:t xml:space="preserve"> </w:t>
      </w:r>
      <w:r w:rsidR="00192FAD">
        <w:t>Pare incredibile, ma sembra che l’</w:t>
      </w:r>
      <w:r w:rsidR="00344CF7">
        <w:t xml:space="preserve">emancipazione dalla propria vulnerabilità, </w:t>
      </w:r>
      <w:r w:rsidR="00192FAD">
        <w:t>non sia</w:t>
      </w:r>
      <w:r w:rsidR="00344CF7">
        <w:t xml:space="preserve"> affar suo</w:t>
      </w:r>
      <w:r w:rsidR="00192FAD">
        <w:t xml:space="preserve">, che ci sia sempre qualcuno che debba assisterlo nella sua debolezza (e così mantenergliela). </w:t>
      </w:r>
    </w:p>
    <w:p w:rsidR="00192FAD" w:rsidRDefault="00192FAD" w:rsidP="00531AED">
      <w:pPr>
        <w:ind w:right="1977" w:firstLine="283"/>
      </w:pPr>
    </w:p>
    <w:p w:rsidR="00344CF7" w:rsidRDefault="00806AFB" w:rsidP="00457740">
      <w:pPr>
        <w:ind w:right="1977" w:firstLine="283"/>
      </w:pPr>
      <w:r>
        <w:t xml:space="preserve">La </w:t>
      </w:r>
      <w:r w:rsidRPr="00BB04FA">
        <w:rPr>
          <w:i/>
          <w:iCs/>
        </w:rPr>
        <w:t>trasmutazione di tutti i valori</w:t>
      </w:r>
      <w:r>
        <w:t xml:space="preserve"> è una formula che Nietzsche impiega per alludere alla necessarietà delle consapevolezze opportune per intendere e realizzare la natura dell’oltre uomo; per dire che l’esperienza non è trasmissibile, cioè che ricreare è necessario. Sulla trasmutazione i</w:t>
      </w:r>
      <w:r w:rsidR="00771C45">
        <w:t xml:space="preserve">l piccolo uomo </w:t>
      </w:r>
      <w:r>
        <w:t xml:space="preserve">sa solo dire che si tratta di un’utopia. Un’espressione </w:t>
      </w:r>
      <w:r w:rsidR="00771C45">
        <w:t xml:space="preserve">che, peraltro, gli piace ripetere </w:t>
      </w:r>
      <w:r>
        <w:t>ogni qualvolta</w:t>
      </w:r>
      <w:r w:rsidR="00771C45">
        <w:t xml:space="preserve"> qualcosa </w:t>
      </w:r>
      <w:r>
        <w:t xml:space="preserve">di </w:t>
      </w:r>
      <w:r w:rsidR="00771C45">
        <w:t>estrane</w:t>
      </w:r>
      <w:r>
        <w:t>o</w:t>
      </w:r>
      <w:r w:rsidR="00771C45">
        <w:t xml:space="preserve"> al suo binario gli si para davanti.</w:t>
      </w:r>
      <w:r w:rsidR="00457740">
        <w:t xml:space="preserve"> </w:t>
      </w:r>
      <w:r w:rsidR="00BB04FA">
        <w:t>E ci crede, non sospetta che ogni utopia corrispond</w:t>
      </w:r>
      <w:r w:rsidR="00947C68">
        <w:t>a</w:t>
      </w:r>
      <w:r w:rsidR="00BB04FA">
        <w:t xml:space="preserve"> semplicemente al non ancora creato in </w:t>
      </w:r>
      <w:proofErr w:type="gramStart"/>
      <w:r w:rsidR="00BB04FA">
        <w:t>s</w:t>
      </w:r>
      <w:r w:rsidR="00002144">
        <w:t>e</w:t>
      </w:r>
      <w:proofErr w:type="gramEnd"/>
      <w:r w:rsidR="00BB04FA">
        <w:t xml:space="preserve"> stessi, all’idea non estratta dall’iperuranio che tutto di noi e del mondo contiene e, per questo, sodale all’eterno ritorno. Non sa che anche un tavolo è un’utopia finché non </w:t>
      </w:r>
      <w:r w:rsidR="003E5AC7">
        <w:t xml:space="preserve">ne ha </w:t>
      </w:r>
      <w:r w:rsidR="00457740">
        <w:t>avuto la visione</w:t>
      </w:r>
      <w:r w:rsidR="00BB04FA">
        <w:t>.</w:t>
      </w:r>
    </w:p>
    <w:p w:rsidR="00231BD2" w:rsidRDefault="00231BD2" w:rsidP="00231BD2">
      <w:pPr>
        <w:ind w:right="1977" w:firstLine="283"/>
        <w:rPr>
          <w:b/>
          <w:bCs/>
        </w:rPr>
      </w:pPr>
    </w:p>
    <w:p w:rsidR="00134259" w:rsidRPr="002B74A5" w:rsidRDefault="00457740" w:rsidP="00231BD2">
      <w:pPr>
        <w:ind w:right="1977" w:firstLine="283"/>
      </w:pPr>
      <w:r w:rsidRPr="002B74A5">
        <w:t xml:space="preserve">Il piccolo uomo è pronto a colpire chi esce dal suo seminato di regolette autoreferenziali. Sembra sia il suo </w:t>
      </w:r>
      <w:r w:rsidR="00134259" w:rsidRPr="002B74A5">
        <w:t>primo comandamento</w:t>
      </w:r>
      <w:r w:rsidRPr="002B74A5">
        <w:t>.</w:t>
      </w:r>
      <w:r w:rsidR="00134259" w:rsidRPr="002B74A5">
        <w:t xml:space="preserve"> </w:t>
      </w:r>
    </w:p>
    <w:p w:rsidR="00457740" w:rsidRPr="002B74A5" w:rsidRDefault="00457740" w:rsidP="00231BD2">
      <w:pPr>
        <w:ind w:right="1977" w:firstLine="283"/>
      </w:pPr>
      <w:r w:rsidRPr="002B74A5">
        <w:t xml:space="preserve">E sembra sia nel suo </w:t>
      </w:r>
      <w:proofErr w:type="spellStart"/>
      <w:r w:rsidRPr="002B74A5">
        <w:t>dna</w:t>
      </w:r>
      <w:proofErr w:type="spellEnd"/>
      <w:r w:rsidRPr="002B74A5">
        <w:t xml:space="preserve"> nascondere la mano a tutti i costi, dietro leggi, pagando avvocati e corrompendo giudici se nelle sue facoltà. </w:t>
      </w:r>
    </w:p>
    <w:p w:rsidR="00457740" w:rsidRPr="002B74A5" w:rsidRDefault="00457740" w:rsidP="00231BD2">
      <w:pPr>
        <w:ind w:right="1977" w:firstLine="283"/>
      </w:pPr>
      <w:r w:rsidRPr="002B74A5">
        <w:t xml:space="preserve">Così, passo dopo passo siamo all’oggi dove la permeabilità ha sostituito la rettitudine, dove ha perfino inventato un lessico travestito da ciò che lui </w:t>
      </w:r>
      <w:r w:rsidR="004B4554">
        <w:t xml:space="preserve">considera </w:t>
      </w:r>
      <w:r w:rsidRPr="002B74A5">
        <w:t xml:space="preserve">progresso. </w:t>
      </w:r>
    </w:p>
    <w:p w:rsidR="00457740" w:rsidRPr="002B74A5" w:rsidRDefault="00457740" w:rsidP="00231BD2">
      <w:pPr>
        <w:ind w:right="1977" w:firstLine="283"/>
      </w:pPr>
      <w:r w:rsidRPr="002B74A5">
        <w:t>La maggioranza dei piccoli uomini ci narra il mondo a sua immagine e somiglianza, ci dice cosa vale, cosa pensare, cosa fare.</w:t>
      </w:r>
    </w:p>
    <w:p w:rsidR="0057307F" w:rsidRDefault="0057307F" w:rsidP="00457740">
      <w:pPr>
        <w:ind w:right="1977" w:firstLine="283"/>
      </w:pPr>
    </w:p>
    <w:p w:rsidR="00644FD7" w:rsidRDefault="00457740" w:rsidP="00457740">
      <w:pPr>
        <w:ind w:right="1977" w:firstLine="283"/>
        <w:rPr>
          <w:b/>
          <w:bCs/>
        </w:rPr>
      </w:pPr>
      <w:r w:rsidRPr="002B74A5">
        <w:t>Il piccolo uomo consuma la vita aprendo e richiudendo porte morali, nascondendo le proprie contraddizioni, dedicandosi ad arraffare per gioire il tempo di un cerino infiammato, che vede come una pira di soddisfazione.</w:t>
      </w:r>
      <w:r w:rsidRPr="001012E2">
        <w:rPr>
          <w:b/>
          <w:bCs/>
        </w:rPr>
        <w:t xml:space="preserve"> </w:t>
      </w:r>
    </w:p>
    <w:p w:rsidR="00644FD7" w:rsidRDefault="00644FD7" w:rsidP="00457740">
      <w:pPr>
        <w:ind w:right="1977" w:firstLine="283"/>
        <w:rPr>
          <w:b/>
          <w:bCs/>
        </w:rPr>
      </w:pPr>
    </w:p>
    <w:p w:rsidR="00644FD7" w:rsidRDefault="00644FD7" w:rsidP="00644FD7">
      <w:pPr>
        <w:ind w:right="1977" w:firstLine="283"/>
      </w:pPr>
      <w:r>
        <w:t>Tra le molteplici contestualizzazioni in cui il piccolo uomo esprime la sua natura, vi è quella in cui dimostra l’inettitudine a vedere i limiti della conoscenza logico-razionale, dell’inadeguatezza del piatto meccanicismo con il quale si arroga il primato di poter e saper descrivere il mondo e, soprattutto, di estrarne le verità.</w:t>
      </w:r>
    </w:p>
    <w:p w:rsidR="00644FD7" w:rsidRDefault="00644FD7" w:rsidP="00644FD7">
      <w:pPr>
        <w:ind w:right="1977" w:firstLine="283"/>
      </w:pPr>
    </w:p>
    <w:p w:rsidR="00457740" w:rsidRPr="00644FD7" w:rsidRDefault="00644FD7" w:rsidP="00644FD7">
      <w:pPr>
        <w:ind w:right="1977" w:firstLine="283"/>
      </w:pPr>
      <w:r>
        <w:t xml:space="preserve">Il piccolo uomo non sa che </w:t>
      </w:r>
      <w:r w:rsidR="00051BE4">
        <w:t>de</w:t>
      </w:r>
      <w:r>
        <w:t>ridere le modalità di conoscenza a lui ignote, ovvero tutte quelle che non sono comprimibili nella sua scatoletta logico-razionale. Quella in cui la dimensione estetica viene piallata fino ad essere limitata alla sola questione del bello. Questione peraltro ben più profonda rispetto al foglio sottile e vanesio, superficiale e edonista, lenzuolo mortuario con il quale, a cuor leggero, la riduce, coprendo così l’infinito potere della conoscenza contemplativ</w:t>
      </w:r>
      <w:r w:rsidR="0061501E">
        <w:t>o-estetica</w:t>
      </w:r>
      <w:r>
        <w:t>.</w:t>
      </w:r>
      <w:r w:rsidR="00457740" w:rsidRPr="001012E2">
        <w:rPr>
          <w:b/>
          <w:bCs/>
        </w:rPr>
        <w:br/>
      </w:r>
    </w:p>
    <w:p w:rsidR="002B74A5" w:rsidRDefault="002B74A5" w:rsidP="002B74A5">
      <w:pPr>
        <w:ind w:right="1977" w:firstLine="283"/>
      </w:pPr>
      <w:r w:rsidRPr="002E2F09">
        <w:t>Qualunque sia l’osservazione del piccolo uomo, essa è sempre egocentrica e</w:t>
      </w:r>
      <w:r w:rsidR="00E45DD0">
        <w:t>,</w:t>
      </w:r>
      <w:r w:rsidRPr="002E2F09">
        <w:t xml:space="preserve"> qualunque sia la sua prospettiva, egli guarda il mondo sempre attraverso la lente cavernicola con la quale scambia le ombre per verità. Lo fa con determinazione</w:t>
      </w:r>
      <w:r>
        <w:t xml:space="preserve"> e con un accanimento tale che considera erudizione e specializzazione, razionalità e scienza, tecnologia e logica i pilastri della conoscenza.</w:t>
      </w:r>
      <w:r w:rsidR="007B7A25">
        <w:t xml:space="preserve"> Nei confronti dei quali, ogni critica lo irrita fino a sopprimerla con la forza, pur di difendere i suoi dogmi, ignari a lui stesso, come l’acqua per il pesce.</w:t>
      </w:r>
    </w:p>
    <w:p w:rsidR="007B7A25" w:rsidRDefault="007B7A25" w:rsidP="002B74A5">
      <w:pPr>
        <w:ind w:right="1977" w:firstLine="283"/>
      </w:pPr>
    </w:p>
    <w:p w:rsidR="0072158B" w:rsidRDefault="002B74A5" w:rsidP="002B74A5">
      <w:pPr>
        <w:ind w:right="1977" w:firstLine="283"/>
      </w:pPr>
      <w:r>
        <w:t>Così procedendo</w:t>
      </w:r>
      <w:r w:rsidR="007B7A25">
        <w:t>,</w:t>
      </w:r>
      <w:r>
        <w:t xml:space="preserve"> non ha possibilità di volontà di potenza, cioè di vedere in sé, di vedere che la conoscenz</w:t>
      </w:r>
      <w:r w:rsidR="007B7A25">
        <w:t xml:space="preserve">a cognitiva, in forma di dati da trattenere è un determinante diversivo alla conoscenza evolutiva, e che questa </w:t>
      </w:r>
      <w:r>
        <w:t>è già in noi</w:t>
      </w:r>
      <w:r w:rsidR="007B7A25">
        <w:t xml:space="preserve">. </w:t>
      </w:r>
    </w:p>
    <w:p w:rsidR="0072158B" w:rsidRDefault="0072158B" w:rsidP="002B74A5">
      <w:pPr>
        <w:ind w:right="1977" w:firstLine="283"/>
      </w:pPr>
    </w:p>
    <w:p w:rsidR="0072158B" w:rsidRDefault="007B7A25" w:rsidP="002B74A5">
      <w:pPr>
        <w:ind w:right="1977" w:firstLine="283"/>
      </w:pPr>
      <w:r>
        <w:t>Per questa scoliotica condizione</w:t>
      </w:r>
      <w:r w:rsidR="002B74A5">
        <w:t xml:space="preserve"> </w:t>
      </w:r>
      <w:r>
        <w:t>non può</w:t>
      </w:r>
      <w:r w:rsidR="002B74A5">
        <w:t xml:space="preserve"> riconoscere il percorso della sua fortuna e </w:t>
      </w:r>
      <w:r>
        <w:t xml:space="preserve">della sua </w:t>
      </w:r>
      <w:r w:rsidR="002B74A5">
        <w:t xml:space="preserve">sfortuna, </w:t>
      </w:r>
      <w:r>
        <w:t xml:space="preserve">del suo </w:t>
      </w:r>
      <w:r w:rsidR="002B74A5">
        <w:t xml:space="preserve">benessere e </w:t>
      </w:r>
      <w:r>
        <w:t xml:space="preserve">della sua </w:t>
      </w:r>
      <w:r w:rsidR="002B74A5">
        <w:t>malattia. Non sospetta</w:t>
      </w:r>
      <w:r>
        <w:t xml:space="preserve">, infatti, </w:t>
      </w:r>
      <w:r w:rsidR="002B74A5">
        <w:t xml:space="preserve">che la responsabilità di qualunque sentimento lo attraversi, di qualunque fatto </w:t>
      </w:r>
      <w:r>
        <w:t xml:space="preserve">(lui crede davvero esistano i fatti indipendentemente da noi) </w:t>
      </w:r>
      <w:r w:rsidR="002B74A5">
        <w:t xml:space="preserve">lo investa, non può che essere sua. </w:t>
      </w:r>
      <w:r>
        <w:t>L’assunzione della re</w:t>
      </w:r>
      <w:r w:rsidR="0072158B">
        <w:t>s</w:t>
      </w:r>
      <w:r>
        <w:t>ponsabilità di tutto, quale element</w:t>
      </w:r>
      <w:r w:rsidR="0072158B">
        <w:t>o</w:t>
      </w:r>
      <w:r>
        <w:t xml:space="preserve"> nodale della volontà di potenza, non solo gli è estranea, ma con i suoi rozzi strumenti crede di poterla dividere in percentuali</w:t>
      </w:r>
      <w:r w:rsidR="0072158B">
        <w:t xml:space="preserve"> tra le parti e così, di potersi sottrarre a ciò che invece lo guarirebbe. </w:t>
      </w:r>
    </w:p>
    <w:p w:rsidR="0072158B" w:rsidRDefault="0072158B" w:rsidP="002B74A5">
      <w:pPr>
        <w:ind w:right="1977" w:firstLine="283"/>
      </w:pPr>
    </w:p>
    <w:p w:rsidR="002B74A5" w:rsidRDefault="002B74A5" w:rsidP="002B74A5">
      <w:pPr>
        <w:ind w:right="1977" w:firstLine="283"/>
      </w:pPr>
      <w:r>
        <w:t>E neppure può vedere l’identicità di tutti noi, tantomeno riconoscere l’attendibilità dell’</w:t>
      </w:r>
      <w:r w:rsidRPr="00E305B8">
        <w:rPr>
          <w:i/>
          <w:iCs/>
        </w:rPr>
        <w:t>eterno ritorno</w:t>
      </w:r>
      <w:r>
        <w:rPr>
          <w:i/>
          <w:iCs/>
        </w:rPr>
        <w:t xml:space="preserve"> dell’identico</w:t>
      </w:r>
      <w:r>
        <w:t>. Altra formula nietzsch</w:t>
      </w:r>
      <w:r w:rsidR="008201A6">
        <w:t>i</w:t>
      </w:r>
      <w:r>
        <w:t xml:space="preserve">ana che allude alla storia come ruota in cui, in qualunque luogo e tempo, tutti stiamo ripetendo pedestremente quanto hanno già affermato tutti i piccoli uomini del passato e che affermeranno nel futuro. Una distinzione temporale, sostanzialmente senza valore </w:t>
      </w:r>
      <w:proofErr w:type="spellStart"/>
      <w:r>
        <w:t>emancipativo</w:t>
      </w:r>
      <w:proofErr w:type="spellEnd"/>
      <w:r>
        <w:t xml:space="preserve"> al fine di una evoluzione verso il superamento di </w:t>
      </w:r>
      <w:proofErr w:type="gramStart"/>
      <w:r>
        <w:t>se</w:t>
      </w:r>
      <w:proofErr w:type="gramEnd"/>
      <w:r>
        <w:t xml:space="preserve"> stessi. Ovvero verso quello stato in cui il nostro miglior potere si compie, portandoci a un immaginario foriero di relazioni, politiche, educazioni e società</w:t>
      </w:r>
      <w:r w:rsidR="0072158B">
        <w:t xml:space="preserve"> –</w:t>
      </w:r>
      <w:r>
        <w:t xml:space="preserve"> in cui la democrazia potrebbe esistere solo a teatro</w:t>
      </w:r>
      <w:r w:rsidR="0072158B">
        <w:t xml:space="preserve"> –</w:t>
      </w:r>
      <w:r>
        <w:t xml:space="preserve"> però più giuste e capaci di offrire una vita piena di significato, invece che di paure e alienazion</w:t>
      </w:r>
      <w:r w:rsidR="0072158B">
        <w:t>i</w:t>
      </w:r>
      <w:r>
        <w:t xml:space="preserve">. </w:t>
      </w:r>
    </w:p>
    <w:p w:rsidR="002B74A5" w:rsidRPr="001012E2" w:rsidRDefault="002B74A5" w:rsidP="00457740">
      <w:pPr>
        <w:ind w:right="1977" w:firstLine="283"/>
        <w:rPr>
          <w:b/>
          <w:bCs/>
        </w:rPr>
      </w:pPr>
    </w:p>
    <w:p w:rsidR="00056AD0" w:rsidRDefault="00056AD0" w:rsidP="00056AD0">
      <w:pPr>
        <w:ind w:right="1977" w:firstLine="283"/>
        <w:rPr>
          <w:color w:val="000000" w:themeColor="text1"/>
        </w:rPr>
      </w:pPr>
      <w:r w:rsidRPr="00056AD0">
        <w:rPr>
          <w:color w:val="000000" w:themeColor="text1"/>
        </w:rPr>
        <w:lastRenderedPageBreak/>
        <w:t>Vedere corto gli compete, è la sua prima dote. È la prima espressione della sua psicologia eretta su un’incastellatura di dati, con i quali ha costruito la sua garitta per ergersi sopra chi ne dispone di meno. Non è per altro che davanti al concetto, ancora nietzsch</w:t>
      </w:r>
      <w:r w:rsidR="008201A6">
        <w:rPr>
          <w:color w:val="000000" w:themeColor="text1"/>
        </w:rPr>
        <w:t>i</w:t>
      </w:r>
      <w:r w:rsidRPr="00056AD0">
        <w:rPr>
          <w:color w:val="000000" w:themeColor="text1"/>
        </w:rPr>
        <w:t xml:space="preserve">ano, della </w:t>
      </w:r>
      <w:r w:rsidRPr="00056AD0">
        <w:rPr>
          <w:i/>
          <w:iCs/>
          <w:color w:val="000000" w:themeColor="text1"/>
        </w:rPr>
        <w:t>morte di Dio</w:t>
      </w:r>
      <w:r w:rsidRPr="00056AD0">
        <w:rPr>
          <w:color w:val="000000" w:themeColor="text1"/>
        </w:rPr>
        <w:t xml:space="preserve">, il suo fraintendimento sia madornale. Egli crede infatti che il pensatore tedesco sia il responsabile dell’avvento del nichilismo oggi pervadente. Ma la questione sta in tutt’altro termine, opposto, direi. </w:t>
      </w:r>
      <w:r w:rsidR="001D5F03">
        <w:rPr>
          <w:color w:val="000000" w:themeColor="text1"/>
        </w:rPr>
        <w:t xml:space="preserve">Il dio morto di Nietzsche è quello creduto esterno a noi. Non è un ente da noi separato. </w:t>
      </w:r>
      <w:r w:rsidRPr="00056AD0">
        <w:rPr>
          <w:color w:val="000000" w:themeColor="text1"/>
        </w:rPr>
        <w:t>Non è</w:t>
      </w:r>
      <w:r w:rsidR="001D5F03">
        <w:rPr>
          <w:color w:val="000000" w:themeColor="text1"/>
        </w:rPr>
        <w:t>,</w:t>
      </w:r>
      <w:r w:rsidRPr="00056AD0">
        <w:rPr>
          <w:color w:val="000000" w:themeColor="text1"/>
        </w:rPr>
        <w:t xml:space="preserve"> </w:t>
      </w:r>
      <w:r w:rsidR="001D5F03">
        <w:rPr>
          <w:color w:val="000000" w:themeColor="text1"/>
        </w:rPr>
        <w:t xml:space="preserve">quindi, </w:t>
      </w:r>
      <w:r w:rsidRPr="00056AD0">
        <w:rPr>
          <w:color w:val="000000" w:themeColor="text1"/>
        </w:rPr>
        <w:t>l’auspicato avvento dell’uomo compiuto il sicario dell’ente supremo, infatti Dio, cioè, la nostra ultima e prima salvazione, la nostra sola, autentica possibilità di annichilire l’inferno secolare, è ucciso dal piccolo uomo a matrice illuminista, che ha sviluppato un’esistenza assolutamente antropocentrica, con la quale h</w:t>
      </w:r>
      <w:r w:rsidR="004029CB">
        <w:rPr>
          <w:color w:val="000000" w:themeColor="text1"/>
        </w:rPr>
        <w:t>a</w:t>
      </w:r>
      <w:r w:rsidRPr="00056AD0">
        <w:rPr>
          <w:color w:val="000000" w:themeColor="text1"/>
        </w:rPr>
        <w:t xml:space="preserve"> tentato in tutti i modi di mettere in ridicolo quanto le sue maldestre pinze non riuscivano ad afferrare. Risiede quindi nel suo comportamento proto-onnipotente, nella sua filosofia analitica, nel mito della scienza, la morte di Dio.</w:t>
      </w:r>
      <w:r w:rsidR="004029CB">
        <w:rPr>
          <w:color w:val="000000" w:themeColor="text1"/>
        </w:rPr>
        <w:t xml:space="preserve"> </w:t>
      </w:r>
      <w:r w:rsidR="001D5F03">
        <w:rPr>
          <w:color w:val="000000" w:themeColor="text1"/>
        </w:rPr>
        <w:t xml:space="preserve">Nella sua convinzione di essere padrone di sé. </w:t>
      </w:r>
      <w:r w:rsidR="004029CB">
        <w:rPr>
          <w:color w:val="000000" w:themeColor="text1"/>
        </w:rPr>
        <w:t>Risiede</w:t>
      </w:r>
      <w:r w:rsidR="008201A6">
        <w:rPr>
          <w:color w:val="000000" w:themeColor="text1"/>
        </w:rPr>
        <w:t>, p</w:t>
      </w:r>
      <w:r w:rsidR="001D5F03">
        <w:rPr>
          <w:color w:val="000000" w:themeColor="text1"/>
        </w:rPr>
        <w:t>erciò</w:t>
      </w:r>
      <w:r w:rsidR="008201A6">
        <w:rPr>
          <w:color w:val="000000" w:themeColor="text1"/>
        </w:rPr>
        <w:t>,</w:t>
      </w:r>
      <w:r w:rsidR="001D5F03">
        <w:rPr>
          <w:color w:val="000000" w:themeColor="text1"/>
        </w:rPr>
        <w:t xml:space="preserve"> </w:t>
      </w:r>
      <w:r w:rsidR="004029CB">
        <w:rPr>
          <w:color w:val="000000" w:themeColor="text1"/>
        </w:rPr>
        <w:t xml:space="preserve">in </w:t>
      </w:r>
      <w:proofErr w:type="gramStart"/>
      <w:r w:rsidR="004029CB">
        <w:rPr>
          <w:color w:val="000000" w:themeColor="text1"/>
        </w:rPr>
        <w:t>se</w:t>
      </w:r>
      <w:proofErr w:type="gramEnd"/>
      <w:r w:rsidR="004029CB">
        <w:rPr>
          <w:color w:val="000000" w:themeColor="text1"/>
        </w:rPr>
        <w:t xml:space="preserve"> stesso </w:t>
      </w:r>
      <w:r w:rsidR="001D5F03">
        <w:rPr>
          <w:color w:val="000000" w:themeColor="text1"/>
        </w:rPr>
        <w:t>la voragine nichilista nella quale stiamo precipitando.</w:t>
      </w:r>
    </w:p>
    <w:p w:rsidR="004029CB" w:rsidRDefault="004029CB" w:rsidP="00056AD0">
      <w:pPr>
        <w:ind w:right="1977" w:firstLine="283"/>
        <w:rPr>
          <w:color w:val="000000" w:themeColor="text1"/>
        </w:rPr>
      </w:pPr>
    </w:p>
    <w:p w:rsidR="001A4A8D" w:rsidRPr="001A4A8D" w:rsidRDefault="004029CB" w:rsidP="004029CB">
      <w:pPr>
        <w:ind w:right="1977" w:firstLine="283"/>
        <w:rPr>
          <w:color w:val="000000" w:themeColor="text1"/>
        </w:rPr>
      </w:pPr>
      <w:r w:rsidRPr="001A4A8D">
        <w:rPr>
          <w:color w:val="000000" w:themeColor="text1"/>
        </w:rPr>
        <w:t xml:space="preserve">Quando </w:t>
      </w:r>
      <w:r w:rsidRPr="001A4A8D">
        <w:rPr>
          <w:i/>
          <w:iCs/>
          <w:color w:val="000000" w:themeColor="text1"/>
        </w:rPr>
        <w:t>Dio è morto</w:t>
      </w:r>
      <w:r w:rsidRPr="001A4A8D">
        <w:rPr>
          <w:color w:val="000000" w:themeColor="text1"/>
        </w:rPr>
        <w:t xml:space="preserve">, </w:t>
      </w:r>
      <w:r w:rsidR="00406F20" w:rsidRPr="001A4A8D">
        <w:rPr>
          <w:color w:val="000000" w:themeColor="text1"/>
        </w:rPr>
        <w:t>s</w:t>
      </w:r>
      <w:r w:rsidRPr="001A4A8D">
        <w:rPr>
          <w:color w:val="000000" w:themeColor="text1"/>
        </w:rPr>
        <w:t xml:space="preserve">ono venuti meno tutti quei valori che hanno generato e </w:t>
      </w:r>
      <w:r w:rsidR="00406F20" w:rsidRPr="001A4A8D">
        <w:rPr>
          <w:color w:val="000000" w:themeColor="text1"/>
        </w:rPr>
        <w:t>cresciuto</w:t>
      </w:r>
      <w:r w:rsidRPr="001A4A8D">
        <w:rPr>
          <w:color w:val="000000" w:themeColor="text1"/>
        </w:rPr>
        <w:t xml:space="preserve"> il piccolo uomo, timorato da un dio che </w:t>
      </w:r>
      <w:r w:rsidR="002461AF" w:rsidRPr="001A4A8D">
        <w:rPr>
          <w:color w:val="000000" w:themeColor="text1"/>
        </w:rPr>
        <w:t xml:space="preserve">considera </w:t>
      </w:r>
      <w:r w:rsidR="00406F20" w:rsidRPr="001A4A8D">
        <w:rPr>
          <w:color w:val="000000" w:themeColor="text1"/>
        </w:rPr>
        <w:t>altro da sé</w:t>
      </w:r>
      <w:r w:rsidRPr="001A4A8D">
        <w:rPr>
          <w:color w:val="000000" w:themeColor="text1"/>
        </w:rPr>
        <w:t xml:space="preserve">, come del resto </w:t>
      </w:r>
      <w:r w:rsidR="00406F20" w:rsidRPr="001A4A8D">
        <w:rPr>
          <w:color w:val="000000" w:themeColor="text1"/>
        </w:rPr>
        <w:t xml:space="preserve">crede di </w:t>
      </w:r>
      <w:r w:rsidRPr="001A4A8D">
        <w:rPr>
          <w:color w:val="000000" w:themeColor="text1"/>
        </w:rPr>
        <w:t xml:space="preserve">qualunque altra </w:t>
      </w:r>
      <w:r w:rsidR="00406F20" w:rsidRPr="001A4A8D">
        <w:rPr>
          <w:color w:val="000000" w:themeColor="text1"/>
        </w:rPr>
        <w:t>forma della vita</w:t>
      </w:r>
      <w:r w:rsidRPr="001A4A8D">
        <w:rPr>
          <w:color w:val="000000" w:themeColor="text1"/>
        </w:rPr>
        <w:t xml:space="preserve">. </w:t>
      </w:r>
      <w:r w:rsidR="001A4A8D" w:rsidRPr="001A4A8D">
        <w:rPr>
          <w:color w:val="000000" w:themeColor="text1"/>
        </w:rPr>
        <w:t>Ma, contemporaneamente, avviene il momento per l’avvento dell’uomo compiuto.</w:t>
      </w:r>
    </w:p>
    <w:p w:rsidR="001A4A8D" w:rsidRPr="001A4A8D" w:rsidRDefault="001A4A8D" w:rsidP="004029CB">
      <w:pPr>
        <w:ind w:right="1977" w:firstLine="283"/>
        <w:rPr>
          <w:color w:val="000000" w:themeColor="text1"/>
        </w:rPr>
      </w:pPr>
    </w:p>
    <w:p w:rsidR="004029CB" w:rsidRPr="00D05D47" w:rsidRDefault="00406F20" w:rsidP="004029CB">
      <w:pPr>
        <w:ind w:right="1977" w:firstLine="283"/>
        <w:rPr>
          <w:color w:val="000000" w:themeColor="text1"/>
        </w:rPr>
      </w:pPr>
      <w:r w:rsidRPr="001A4A8D">
        <w:rPr>
          <w:color w:val="000000" w:themeColor="text1"/>
        </w:rPr>
        <w:t>Il piccolo uomo è l’oracolo</w:t>
      </w:r>
      <w:r w:rsidRPr="00D05D47">
        <w:rPr>
          <w:color w:val="000000" w:themeColor="text1"/>
        </w:rPr>
        <w:t xml:space="preserve"> vivente, è la più precisa e ferrea garanzia </w:t>
      </w:r>
      <w:r w:rsidR="004029CB" w:rsidRPr="00D05D47">
        <w:rPr>
          <w:color w:val="000000" w:themeColor="text1"/>
        </w:rPr>
        <w:t xml:space="preserve">di quanto stiamo assistendo </w:t>
      </w:r>
      <w:r w:rsidRPr="00D05D47">
        <w:rPr>
          <w:color w:val="000000" w:themeColor="text1"/>
        </w:rPr>
        <w:t xml:space="preserve">nel mondo </w:t>
      </w:r>
      <w:r w:rsidR="004029CB" w:rsidRPr="00D05D47">
        <w:rPr>
          <w:color w:val="000000" w:themeColor="text1"/>
        </w:rPr>
        <w:t xml:space="preserve">ora più che mai. La morte di </w:t>
      </w:r>
      <w:r w:rsidR="000B07F0">
        <w:rPr>
          <w:color w:val="000000" w:themeColor="text1"/>
        </w:rPr>
        <w:t>D</w:t>
      </w:r>
      <w:r w:rsidR="004029CB" w:rsidRPr="00D05D47">
        <w:rPr>
          <w:color w:val="000000" w:themeColor="text1"/>
        </w:rPr>
        <w:t xml:space="preserve">io, l’equiparazione tra sé e </w:t>
      </w:r>
      <w:r w:rsidRPr="00D05D47">
        <w:rPr>
          <w:color w:val="000000" w:themeColor="text1"/>
        </w:rPr>
        <w:t>Lui</w:t>
      </w:r>
      <w:r w:rsidR="004029CB" w:rsidRPr="00D05D47">
        <w:rPr>
          <w:color w:val="000000" w:themeColor="text1"/>
        </w:rPr>
        <w:t xml:space="preserve"> o, meglio, l’ideologia che </w:t>
      </w:r>
      <w:r w:rsidRPr="00D05D47">
        <w:rPr>
          <w:color w:val="000000" w:themeColor="text1"/>
        </w:rPr>
        <w:t xml:space="preserve">se </w:t>
      </w:r>
      <w:r w:rsidR="004029CB" w:rsidRPr="00D05D47">
        <w:rPr>
          <w:color w:val="000000" w:themeColor="text1"/>
        </w:rPr>
        <w:t xml:space="preserve">ne possa fare a meno, ci ha portati dritti dentro il sacco nero del nichilismo </w:t>
      </w:r>
      <w:r w:rsidR="004029CB" w:rsidRPr="00D05D47">
        <w:rPr>
          <w:i/>
          <w:iCs/>
          <w:color w:val="000000" w:themeColor="text1"/>
        </w:rPr>
        <w:t>passivo</w:t>
      </w:r>
      <w:r w:rsidR="004029CB" w:rsidRPr="00D05D47">
        <w:rPr>
          <w:color w:val="000000" w:themeColor="text1"/>
        </w:rPr>
        <w:t xml:space="preserve">, </w:t>
      </w:r>
      <w:proofErr w:type="spellStart"/>
      <w:r w:rsidR="004029CB" w:rsidRPr="00D05D47">
        <w:rPr>
          <w:color w:val="000000" w:themeColor="text1"/>
        </w:rPr>
        <w:t>disperatorio</w:t>
      </w:r>
      <w:proofErr w:type="spellEnd"/>
      <w:r w:rsidR="004029CB" w:rsidRPr="00D05D47">
        <w:rPr>
          <w:color w:val="000000" w:themeColor="text1"/>
        </w:rPr>
        <w:t xml:space="preserve">, </w:t>
      </w:r>
      <w:proofErr w:type="spellStart"/>
      <w:r w:rsidR="004029CB" w:rsidRPr="00D05D47">
        <w:rPr>
          <w:color w:val="000000" w:themeColor="text1"/>
        </w:rPr>
        <w:t>perdittivo</w:t>
      </w:r>
      <w:proofErr w:type="spellEnd"/>
      <w:r w:rsidR="004029CB" w:rsidRPr="00D05D47">
        <w:rPr>
          <w:color w:val="000000" w:themeColor="text1"/>
        </w:rPr>
        <w:t xml:space="preserve">. (Di tutt’altra natura da quello che lui distingue in </w:t>
      </w:r>
      <w:r w:rsidR="004029CB" w:rsidRPr="00D05D47">
        <w:rPr>
          <w:i/>
          <w:iCs/>
          <w:color w:val="000000" w:themeColor="text1"/>
        </w:rPr>
        <w:t>attivo</w:t>
      </w:r>
      <w:r w:rsidR="004029CB" w:rsidRPr="00D05D47">
        <w:rPr>
          <w:color w:val="000000" w:themeColor="text1"/>
        </w:rPr>
        <w:t xml:space="preserve">, che altro non è che la consapevolezza di essere gli autori del mondo e della realtà, quindi per sua natura parziale e relativa, che, invece di annichilire, comporta forza, piena consapevolezza della realtà che viviamo). Un buio che equipara i valori, che elegge il relativismo a norma suprema e che porta con sé l’individualismo più sfrenato in quanto ignaro ai suoi innumerevoli adepti, cioè a tutti noi. </w:t>
      </w:r>
    </w:p>
    <w:p w:rsidR="004029CB" w:rsidRPr="00056AD0" w:rsidRDefault="004029CB" w:rsidP="00056AD0">
      <w:pPr>
        <w:ind w:right="1977" w:firstLine="283"/>
        <w:rPr>
          <w:color w:val="000000" w:themeColor="text1"/>
        </w:rPr>
      </w:pPr>
    </w:p>
    <w:p w:rsidR="00496AE7" w:rsidRPr="00341756" w:rsidRDefault="00C742BE" w:rsidP="00341756">
      <w:pPr>
        <w:ind w:right="1977" w:firstLine="283"/>
        <w:rPr>
          <w:color w:val="000000" w:themeColor="text1"/>
        </w:rPr>
      </w:pPr>
      <w:r w:rsidRPr="00C742BE">
        <w:rPr>
          <w:color w:val="000000" w:themeColor="text1"/>
        </w:rPr>
        <w:t xml:space="preserve">È invece faccenda dell’oltre uomo vivere la consapevolezza che la morte di Dio non è che la rinascita dei valori capaci di unire gli uomini con il senso dell’umanità come comunità. Non è che il recupero del potere creativo liberato dalla morale del cristianesimo o, </w:t>
      </w:r>
      <w:r w:rsidR="00B6352F">
        <w:rPr>
          <w:color w:val="000000" w:themeColor="text1"/>
        </w:rPr>
        <w:t>anzi</w:t>
      </w:r>
      <w:r w:rsidRPr="00C742BE">
        <w:rPr>
          <w:color w:val="000000" w:themeColor="text1"/>
        </w:rPr>
        <w:t>, della morale mortificante e inibitoria, della vulgata del cristianesimo, sollevazione da un peso che gli permette di accedere a piene mani al suo potere di conoscenza apollinea o estetica ovvero, a mezzo del sentire e del vedere e a quella dell’azione dionisiaca, creatrice e distruttrice, ma questa volta compiuta nella più assoluta responsabilità e nella più assoluta mancanza di vittimismo e narcisismo. Non più con il jolly, perenne asso nella manica del piccolo uomo, da giocare per lavarsi le mani dalla responsabilità dello stato e della qualità della storia progressist</w:t>
      </w:r>
      <w:r w:rsidR="009D4F07">
        <w:rPr>
          <w:color w:val="000000" w:themeColor="text1"/>
        </w:rPr>
        <w:t>a, positivista</w:t>
      </w:r>
      <w:r w:rsidR="00B51B1A">
        <w:rPr>
          <w:color w:val="000000" w:themeColor="text1"/>
        </w:rPr>
        <w:t>,</w:t>
      </w:r>
      <w:r w:rsidRPr="00C742BE">
        <w:rPr>
          <w:color w:val="000000" w:themeColor="text1"/>
        </w:rPr>
        <w:t xml:space="preserve"> materialista </w:t>
      </w:r>
      <w:r w:rsidR="00B51B1A">
        <w:rPr>
          <w:color w:val="000000" w:themeColor="text1"/>
        </w:rPr>
        <w:t xml:space="preserve">e ora tecnologico-digitale </w:t>
      </w:r>
      <w:r w:rsidRPr="00C742BE">
        <w:rPr>
          <w:color w:val="000000" w:themeColor="text1"/>
        </w:rPr>
        <w:t xml:space="preserve">in cui è immerso, compiuta in nome di quello che lui chiama progresso. Ma di cui non si sente responsabile in quanto, a suo dire, esiste, </w:t>
      </w:r>
      <w:r w:rsidRPr="00C742BE">
        <w:rPr>
          <w:color w:val="000000" w:themeColor="text1"/>
        </w:rPr>
        <w:lastRenderedPageBreak/>
        <w:t>avanza e muta di per sé, indipendente dalle scelte dell’uomo. Così, invece di sentire la vergogna e il peso per quanto ha maldestramente realizzato, semplicemente ed innocentemente, estrae il secondo jolly, col quale pensa di liquidare serenamente il discorso: “Bellezza, la storia va avanti da sé”.</w:t>
      </w:r>
    </w:p>
    <w:p w:rsidR="00341756" w:rsidRDefault="00341756" w:rsidP="00341756">
      <w:pPr>
        <w:ind w:left="0" w:right="1977"/>
      </w:pPr>
    </w:p>
    <w:p w:rsidR="00621E46" w:rsidRDefault="002D1CA3" w:rsidP="00341756">
      <w:pPr>
        <w:ind w:right="1977" w:firstLine="283"/>
      </w:pPr>
      <w:r>
        <w:t xml:space="preserve">Il piccolo uomo crede che capire intellettualmente sia tutto, che la dimostrazione ripetibile non abbia rivali per distinguere il vero dal falso. </w:t>
      </w:r>
      <w:r w:rsidR="00621E46">
        <w:t>Non sospetta che capire, così come l’ovvio</w:t>
      </w:r>
      <w:r w:rsidR="00CA04C8">
        <w:t>,</w:t>
      </w:r>
      <w:r w:rsidR="00621E46">
        <w:t xml:space="preserve"> sono sentieri che si allontanano dalla conoscenza. </w:t>
      </w:r>
    </w:p>
    <w:p w:rsidR="00621E46" w:rsidRDefault="00621E46" w:rsidP="00341756">
      <w:pPr>
        <w:ind w:right="1977" w:firstLine="283"/>
      </w:pPr>
    </w:p>
    <w:p w:rsidR="00621E46" w:rsidRPr="00621E46" w:rsidRDefault="002D1CA3" w:rsidP="00621E46">
      <w:pPr>
        <w:ind w:right="1977" w:firstLine="283"/>
        <w:rPr>
          <w:color w:val="000000" w:themeColor="text1"/>
        </w:rPr>
      </w:pPr>
      <w:r>
        <w:t>Veleggia in poppa del buon senso che, naturalmente, lui ha e gli altri ne difettano. Che</w:t>
      </w:r>
      <w:r w:rsidR="00937D9E">
        <w:t xml:space="preserve">, invece, </w:t>
      </w:r>
      <w:r w:rsidR="00621E46">
        <w:t xml:space="preserve">gli altri </w:t>
      </w:r>
      <w:r>
        <w:t xml:space="preserve">ne abbiano un altro a loro immagine e somiglianza, non è che non gli interessa, non lo sospetta proprio. </w:t>
      </w:r>
      <w:r w:rsidR="004A256C">
        <w:t xml:space="preserve">Non si avvede che </w:t>
      </w:r>
      <w:r w:rsidR="00937D9E">
        <w:t>fare appello al</w:t>
      </w:r>
      <w:r w:rsidR="004A256C">
        <w:t xml:space="preserve"> </w:t>
      </w:r>
      <w:r w:rsidR="004A256C" w:rsidRPr="004A256C">
        <w:t>b</w:t>
      </w:r>
      <w:r w:rsidR="004A256C" w:rsidRPr="003D760C">
        <w:t>uon</w:t>
      </w:r>
      <w:r w:rsidR="004A256C" w:rsidRPr="004A256C">
        <w:rPr>
          <w:b/>
          <w:bCs/>
        </w:rPr>
        <w:t xml:space="preserve"> </w:t>
      </w:r>
      <w:r w:rsidR="004A256C" w:rsidRPr="003D760C">
        <w:t xml:space="preserve">senso </w:t>
      </w:r>
      <w:r w:rsidR="004A256C" w:rsidRPr="004A256C">
        <w:t xml:space="preserve">è </w:t>
      </w:r>
      <w:r w:rsidR="004A256C" w:rsidRPr="003D760C">
        <w:t xml:space="preserve">come </w:t>
      </w:r>
      <w:r w:rsidR="00621E46">
        <w:t>dare dello</w:t>
      </w:r>
      <w:r w:rsidR="004A256C" w:rsidRPr="004A256C">
        <w:t xml:space="preserve"> </w:t>
      </w:r>
      <w:r w:rsidR="004A256C" w:rsidRPr="00937D9E">
        <w:rPr>
          <w:i/>
          <w:iCs/>
        </w:rPr>
        <w:t>stupido</w:t>
      </w:r>
      <w:r w:rsidR="00937D9E">
        <w:t xml:space="preserve"> </w:t>
      </w:r>
      <w:r w:rsidR="00621E46">
        <w:t xml:space="preserve">o del </w:t>
      </w:r>
      <w:r w:rsidR="00621E46" w:rsidRPr="00621E46">
        <w:rPr>
          <w:i/>
          <w:iCs/>
        </w:rPr>
        <w:t>perspicace</w:t>
      </w:r>
      <w:r w:rsidR="00621E46">
        <w:t xml:space="preserve"> </w:t>
      </w:r>
      <w:r w:rsidR="00937D9E">
        <w:t>in quanto,</w:t>
      </w:r>
      <w:r w:rsidR="004A256C" w:rsidRPr="003D760C">
        <w:t xml:space="preserve"> ognuno lo </w:t>
      </w:r>
      <w:r w:rsidR="004A256C" w:rsidRPr="004A256C">
        <w:t>è</w:t>
      </w:r>
      <w:r w:rsidR="004A256C" w:rsidRPr="003D760C">
        <w:t xml:space="preserve"> a modo suo</w:t>
      </w:r>
      <w:r w:rsidR="004A256C">
        <w:t xml:space="preserve"> e al </w:t>
      </w:r>
      <w:r w:rsidR="00937D9E">
        <w:t xml:space="preserve">suo </w:t>
      </w:r>
      <w:r w:rsidR="004A256C">
        <w:t>momento opportuno</w:t>
      </w:r>
      <w:r w:rsidR="00937D9E">
        <w:t xml:space="preserve">. </w:t>
      </w:r>
      <w:r w:rsidR="00621E46" w:rsidRPr="00621E46">
        <w:rPr>
          <w:color w:val="000000" w:themeColor="text1"/>
        </w:rPr>
        <w:t>Il buon senso contiene ciò che si presta ad eleggere noi stessi ed esclude gli altri. Tuttavia anche costoro non fanno difficoltà ad appellarsi al buon senso, e anche costoro sono ignari della truffa che stanno compiendo.</w:t>
      </w:r>
    </w:p>
    <w:p w:rsidR="00D5158A" w:rsidRDefault="00937D9E" w:rsidP="00D5158A">
      <w:pPr>
        <w:ind w:right="1977" w:firstLine="283"/>
      </w:pPr>
      <w:r>
        <w:t xml:space="preserve">Non sa che i suoi giudizi, con i quali vuole distanziarsi da quanto osserva, non sono che </w:t>
      </w:r>
      <w:r w:rsidR="004A256C">
        <w:t xml:space="preserve">erbacce che </w:t>
      </w:r>
      <w:r>
        <w:t>prosperano soltanto ne</w:t>
      </w:r>
      <w:r w:rsidR="004A256C">
        <w:t xml:space="preserve">l </w:t>
      </w:r>
      <w:r>
        <w:t xml:space="preserve">suo </w:t>
      </w:r>
      <w:r w:rsidR="004A256C">
        <w:t xml:space="preserve">giardinetto egocentrico. </w:t>
      </w:r>
      <w:r w:rsidR="00D5158A">
        <w:t>Non vede il fenomeno della realtà, in quanto le sue inconsapevoli pretese e proiezioni glielo impediscono, fino a fargli credere di avere a che fare con una realtà oggettiva.</w:t>
      </w:r>
    </w:p>
    <w:p w:rsidR="00341756" w:rsidRPr="001012E2" w:rsidRDefault="00937D9E" w:rsidP="00341756">
      <w:pPr>
        <w:ind w:right="1977" w:firstLine="283"/>
        <w:rPr>
          <w:b/>
          <w:bCs/>
        </w:rPr>
      </w:pPr>
      <w:r>
        <w:t xml:space="preserve">Alla medesima maniera con cui sfodera il suo richiamo </w:t>
      </w:r>
      <w:r w:rsidRPr="00621E46">
        <w:t xml:space="preserve">al </w:t>
      </w:r>
      <w:r w:rsidRPr="00621E46">
        <w:rPr>
          <w:i/>
          <w:iCs/>
        </w:rPr>
        <w:t>b</w:t>
      </w:r>
      <w:r w:rsidR="00341756" w:rsidRPr="00621E46">
        <w:rPr>
          <w:i/>
          <w:iCs/>
        </w:rPr>
        <w:t>uon senso</w:t>
      </w:r>
      <w:r w:rsidR="00341756" w:rsidRPr="00621E46">
        <w:t xml:space="preserve">, </w:t>
      </w:r>
      <w:r w:rsidRPr="00621E46">
        <w:t>non balbetta nel pronunciare altro</w:t>
      </w:r>
      <w:r w:rsidR="00621E46">
        <w:t xml:space="preserve"> di simile, p</w:t>
      </w:r>
      <w:r w:rsidRPr="00621E46">
        <w:t>er esempio,</w:t>
      </w:r>
      <w:r w:rsidR="00341756" w:rsidRPr="00621E46">
        <w:t xml:space="preserve"> </w:t>
      </w:r>
      <w:r w:rsidR="00341756" w:rsidRPr="00621E46">
        <w:rPr>
          <w:i/>
          <w:iCs/>
        </w:rPr>
        <w:t>senza esagerare</w:t>
      </w:r>
      <w:r w:rsidR="00341756" w:rsidRPr="00621E46">
        <w:t xml:space="preserve">, </w:t>
      </w:r>
      <w:r w:rsidR="00341756" w:rsidRPr="00621E46">
        <w:rPr>
          <w:i/>
          <w:iCs/>
        </w:rPr>
        <w:t>assaggialo che è buono</w:t>
      </w:r>
      <w:r w:rsidR="00341756" w:rsidRPr="00621E46">
        <w:t xml:space="preserve">, </w:t>
      </w:r>
      <w:r w:rsidRPr="00621E46">
        <w:t xml:space="preserve">e così via. Nonché tutta la perfetta </w:t>
      </w:r>
      <w:r w:rsidR="00341756" w:rsidRPr="00621E46">
        <w:t>morale, creduta una soltanto</w:t>
      </w:r>
      <w:r w:rsidRPr="00621E46">
        <w:t xml:space="preserve">, alla quale ritiene di essersi avvicinato più di altri, ma </w:t>
      </w:r>
      <w:r w:rsidR="00621E46" w:rsidRPr="00621E46">
        <w:t xml:space="preserve">a lui </w:t>
      </w:r>
      <w:r w:rsidR="00341756" w:rsidRPr="00621E46">
        <w:t>misconosciuta in quanto generata da noi stessi</w:t>
      </w:r>
      <w:r w:rsidR="00621E46" w:rsidRPr="00621E46">
        <w:t xml:space="preserve"> e </w:t>
      </w:r>
      <w:r w:rsidR="00341756" w:rsidRPr="00621E46">
        <w:t>messa al nostro servizio, la cui natura autoreferenziale non esprime il giusto e lo sbagliato – come vogliamo credere – ma nient’altro che noi stessi.</w:t>
      </w:r>
    </w:p>
    <w:p w:rsidR="00341756" w:rsidRDefault="00341756" w:rsidP="00CA04C8">
      <w:pPr>
        <w:ind w:left="0" w:right="1977"/>
      </w:pPr>
    </w:p>
    <w:p w:rsidR="00BF6850" w:rsidRDefault="004A256C" w:rsidP="00BF6850">
      <w:pPr>
        <w:ind w:right="1977" w:firstLine="283"/>
      </w:pPr>
      <w:r>
        <w:t>Dunque, la prevaricazione del giudizio si compie</w:t>
      </w:r>
      <w:r w:rsidR="0026503F">
        <w:t xml:space="preserve"> </w:t>
      </w:r>
      <w:r>
        <w:t>con l</w:t>
      </w:r>
      <w:r w:rsidR="00992DED">
        <w:t>’</w:t>
      </w:r>
      <w:r>
        <w:t xml:space="preserve">identificazione </w:t>
      </w:r>
      <w:r w:rsidR="00992DED">
        <w:t>in</w:t>
      </w:r>
      <w:r>
        <w:t xml:space="preserve"> esso. Una trappola esistenziale per la quale l’oltre uomo ha un salvacondotto inestinguibile. Egli infatti dispone di uno sguardo sul mondo di carattere </w:t>
      </w:r>
      <w:r w:rsidRPr="004A256C">
        <w:t>fenomenologico, non più interpretativo</w:t>
      </w:r>
      <w:r w:rsidR="00992DED">
        <w:t>,</w:t>
      </w:r>
      <w:r w:rsidRPr="004A256C">
        <w:t xml:space="preserve"> cioè non egocentrico.</w:t>
      </w:r>
      <w:r>
        <w:t xml:space="preserve"> Uno stato</w:t>
      </w:r>
      <w:r w:rsidR="00992DED">
        <w:t>, quello dell’uomo compiuto,</w:t>
      </w:r>
      <w:r>
        <w:t xml:space="preserve"> che non comporta l’elu</w:t>
      </w:r>
      <w:r w:rsidR="00992DED">
        <w:t>s</w:t>
      </w:r>
      <w:r>
        <w:t>ione del giudizio</w:t>
      </w:r>
      <w:r w:rsidR="00992DED">
        <w:t xml:space="preserve"> – pressoché insopprimibile negli stati di coscienza –</w:t>
      </w:r>
      <w:r>
        <w:t xml:space="preserve"> ma l’emancipazione da esso</w:t>
      </w:r>
      <w:r w:rsidR="00EC5925">
        <w:t xml:space="preserve">, a causa della piena consapevolezza della </w:t>
      </w:r>
      <w:r w:rsidR="00992DED">
        <w:t>garantita</w:t>
      </w:r>
      <w:r w:rsidR="00EC5925">
        <w:t xml:space="preserve"> parzialità</w:t>
      </w:r>
      <w:r w:rsidR="00B56854">
        <w:t xml:space="preserve"> e</w:t>
      </w:r>
      <w:r w:rsidR="00EC5925">
        <w:t xml:space="preserve"> provvisorietà, </w:t>
      </w:r>
      <w:r w:rsidR="00B56854">
        <w:t>e</w:t>
      </w:r>
      <w:r w:rsidR="00EC5925">
        <w:t xml:space="preserve"> </w:t>
      </w:r>
      <w:r w:rsidR="00992DED">
        <w:t xml:space="preserve">della </w:t>
      </w:r>
      <w:r w:rsidR="00B56854">
        <w:t>sua</w:t>
      </w:r>
      <w:r w:rsidR="00992DED">
        <w:t xml:space="preserve"> natura corrispondente all’</w:t>
      </w:r>
      <w:r w:rsidR="00EC5925">
        <w:t>interesse</w:t>
      </w:r>
      <w:r w:rsidR="00992DED">
        <w:t xml:space="preserve"> personale</w:t>
      </w:r>
      <w:r w:rsidR="00EC5925">
        <w:t>. Un</w:t>
      </w:r>
      <w:r w:rsidR="00992DED">
        <w:t xml:space="preserve">a consapevolezza che, se superata la soglia morale e quella legislativa, e fatta carne e sentimento, </w:t>
      </w:r>
      <w:r w:rsidR="00EC5925">
        <w:t xml:space="preserve">comporta l’accettazione di sé e il rispetto del </w:t>
      </w:r>
      <w:proofErr w:type="gramStart"/>
      <w:r w:rsidR="00EC5925">
        <w:t>prossimo</w:t>
      </w:r>
      <w:r w:rsidR="005C646F">
        <w:t xml:space="preserve"> </w:t>
      </w:r>
      <w:r w:rsidR="00992DED">
        <w:t xml:space="preserve"> in</w:t>
      </w:r>
      <w:proofErr w:type="gramEnd"/>
      <w:r w:rsidR="00992DED">
        <w:t xml:space="preserve"> quanto in esso vediamo noi stessi e un frutto della stessa pianta alla quale siamo appe</w:t>
      </w:r>
      <w:r w:rsidR="00BF6850">
        <w:t>si noi. Una modalità non cognitiva, moralistica, né inclusiva,</w:t>
      </w:r>
      <w:r w:rsidR="00EC5925">
        <w:t xml:space="preserve"> </w:t>
      </w:r>
      <w:r w:rsidR="00BF6850">
        <w:t xml:space="preserve">tutte dimensioni estremamente superficiali, facili da infrangere all’occorrenza egocentrica. </w:t>
      </w:r>
    </w:p>
    <w:p w:rsidR="00BF6850" w:rsidRDefault="00BF6850" w:rsidP="00BF6850">
      <w:pPr>
        <w:ind w:right="1977" w:firstLine="283"/>
      </w:pPr>
    </w:p>
    <w:p w:rsidR="00341756" w:rsidRPr="00435997" w:rsidRDefault="00341756" w:rsidP="00BF6850">
      <w:pPr>
        <w:ind w:right="1977" w:firstLine="283"/>
      </w:pPr>
      <w:r w:rsidRPr="00435997">
        <w:t xml:space="preserve">L’uomo compiuto, nient’altro che l’oltre uomo, non </w:t>
      </w:r>
      <w:r w:rsidR="00BF6850" w:rsidRPr="00435997">
        <w:t xml:space="preserve">nasconde i propri sentimenti, non </w:t>
      </w:r>
      <w:r w:rsidRPr="00435997">
        <w:t>tem</w:t>
      </w:r>
      <w:r w:rsidR="00BF6850" w:rsidRPr="00435997">
        <w:t>e, né risente dei</w:t>
      </w:r>
      <w:r w:rsidRPr="00435997">
        <w:t xml:space="preserve"> </w:t>
      </w:r>
      <w:r w:rsidR="00BF6850" w:rsidRPr="00435997">
        <w:t xml:space="preserve">piccoli </w:t>
      </w:r>
      <w:r w:rsidRPr="00435997">
        <w:t xml:space="preserve">giudizi dei consuetudinari, non nasconde sotto il tappeto le sue malefatte, non mente per proteggersi dagli strali dei probiviri. Non reagisce alla loro del tutto prevedibile incapacità di </w:t>
      </w:r>
      <w:r w:rsidRPr="00435997">
        <w:lastRenderedPageBreak/>
        <w:t xml:space="preserve">sfruttare prospettive che guardano fuori dalla </w:t>
      </w:r>
      <w:r w:rsidR="00BF6850" w:rsidRPr="00435997">
        <w:t>loro</w:t>
      </w:r>
      <w:r w:rsidRPr="00435997">
        <w:t xml:space="preserve"> scatoletta di conoscenz</w:t>
      </w:r>
      <w:r w:rsidR="00BF6850" w:rsidRPr="00435997">
        <w:t>e</w:t>
      </w:r>
      <w:r w:rsidRPr="00435997">
        <w:t xml:space="preserve"> tecnic</w:t>
      </w:r>
      <w:r w:rsidR="00BF6850" w:rsidRPr="00435997">
        <w:t xml:space="preserve">o-amministrative, nonché </w:t>
      </w:r>
      <w:proofErr w:type="spellStart"/>
      <w:r w:rsidR="00BF6850" w:rsidRPr="00435997">
        <w:t>sussidiarico</w:t>
      </w:r>
      <w:proofErr w:type="spellEnd"/>
      <w:r w:rsidR="00BF6850" w:rsidRPr="00435997">
        <w:t>-replicative</w:t>
      </w:r>
      <w:r w:rsidRPr="00435997">
        <w:t xml:space="preserve">.  </w:t>
      </w:r>
    </w:p>
    <w:p w:rsidR="004A256C" w:rsidRDefault="004A256C" w:rsidP="004A256C">
      <w:pPr>
        <w:ind w:right="1977" w:firstLine="283"/>
      </w:pPr>
    </w:p>
    <w:p w:rsidR="00325660" w:rsidRDefault="004A256C" w:rsidP="006B06F8">
      <w:pPr>
        <w:ind w:right="1977" w:firstLine="283"/>
      </w:pPr>
      <w:r>
        <w:t xml:space="preserve">Il piccolo </w:t>
      </w:r>
      <w:r w:rsidR="00435997">
        <w:t xml:space="preserve">uomo </w:t>
      </w:r>
      <w:r w:rsidR="00B90BCE">
        <w:t xml:space="preserve">è </w:t>
      </w:r>
      <w:r w:rsidR="00435997">
        <w:t>superstizioso. Per esempio, crede ciecamente</w:t>
      </w:r>
      <w:r w:rsidR="002D1CA3">
        <w:t xml:space="preserve"> che l’esperienza sia trasmissibile. </w:t>
      </w:r>
      <w:r w:rsidR="00435997">
        <w:t>Se provi a dirgli il contrario, salta sulla sedia. Sempre che arrivi a porsi la domanda, chissà, allora, come fa</w:t>
      </w:r>
      <w:r w:rsidR="00325660">
        <w:t>rà</w:t>
      </w:r>
      <w:r w:rsidR="00435997">
        <w:t xml:space="preserve"> a spiegarsi perché non</w:t>
      </w:r>
      <w:r w:rsidR="002D1CA3">
        <w:t xml:space="preserve"> siamo saggi da millenni. Né come mai, nonostante sia disposto ad andare in piazza a gridare di ricordare affinché la storia non si ripeta, la storia non fa altro che ripetersi. </w:t>
      </w:r>
    </w:p>
    <w:p w:rsidR="00325660" w:rsidRDefault="00325660" w:rsidP="006B06F8">
      <w:pPr>
        <w:ind w:right="1977" w:firstLine="283"/>
      </w:pPr>
    </w:p>
    <w:p w:rsidR="002D1CA3" w:rsidRDefault="002D1CA3" w:rsidP="006B06F8">
      <w:pPr>
        <w:ind w:right="1977" w:firstLine="283"/>
      </w:pPr>
      <w:r>
        <w:t>La sua passione per le forme</w:t>
      </w:r>
      <w:r w:rsidR="00435997">
        <w:t xml:space="preserve"> </w:t>
      </w:r>
      <w:r w:rsidR="005C646F">
        <w:t xml:space="preserve">mondane </w:t>
      </w:r>
      <w:r w:rsidR="00435997">
        <w:t>–</w:t>
      </w:r>
      <w:r>
        <w:t xml:space="preserve"> come detto, si crede differente da chiunque altro</w:t>
      </w:r>
      <w:r w:rsidR="00435997">
        <w:t xml:space="preserve"> –</w:t>
      </w:r>
      <w:r>
        <w:t xml:space="preserve"> gli impedisce di cogliere il solo spirito che produce le stesse realtà, le stesse dinamiche, le stesse sofferenze e gioie.</w:t>
      </w:r>
      <w:r w:rsidR="00435997">
        <w:t xml:space="preserve"> Chissà come potrà mai capire l’eterno ritorno, senza </w:t>
      </w:r>
      <w:r w:rsidR="00E110A3">
        <w:t>vivere la sorpresa</w:t>
      </w:r>
      <w:r w:rsidR="00325660">
        <w:t xml:space="preserve"> –</w:t>
      </w:r>
      <w:r w:rsidR="00E110A3">
        <w:t xml:space="preserve"> con occhi spalancati e capelli sparati</w:t>
      </w:r>
      <w:r w:rsidR="00325660">
        <w:t xml:space="preserve"> –</w:t>
      </w:r>
      <w:r w:rsidR="00E110A3">
        <w:t xml:space="preserve"> di constatare d’aver sprecato l’esistenza correndo dietro a fantasmi, giocando tutto sui particolari e perdendo sempre l’intero.</w:t>
      </w:r>
    </w:p>
    <w:p w:rsidR="00325660" w:rsidRDefault="00325660" w:rsidP="006B06F8">
      <w:pPr>
        <w:ind w:right="1977" w:firstLine="283"/>
      </w:pPr>
    </w:p>
    <w:p w:rsidR="00F95FF0" w:rsidRDefault="00F95FF0" w:rsidP="006B06F8">
      <w:pPr>
        <w:ind w:right="1977" w:firstLine="283"/>
      </w:pPr>
      <w:r>
        <w:t>Dentro il piccolo uomo nietzsch</w:t>
      </w:r>
      <w:r w:rsidR="008201A6">
        <w:t>i</w:t>
      </w:r>
      <w:r>
        <w:t>ano, risiede l’</w:t>
      </w:r>
      <w:r w:rsidRPr="00E305B8">
        <w:rPr>
          <w:i/>
          <w:iCs/>
        </w:rPr>
        <w:t>ultimo uomo</w:t>
      </w:r>
      <w:r>
        <w:t xml:space="preserve">. Questa figura è una specie maschera della morte. Riferisce infatti di uno spirito adagiato sulle consuetudini ed esaurito in esse. Descrive un uomo che crede di non avere nulla </w:t>
      </w:r>
      <w:r w:rsidR="00D927BA">
        <w:t xml:space="preserve">a che fare </w:t>
      </w:r>
      <w:r>
        <w:t>con le stelle, tanto da non saperne creare. La sua vitalità mortificata non glielo permette. Il miracolo di schiudersi dall’ovetto che lo contiene</w:t>
      </w:r>
      <w:r w:rsidR="00634A7E">
        <w:t>,</w:t>
      </w:r>
      <w:r>
        <w:t xml:space="preserve"> lo protegge</w:t>
      </w:r>
      <w:r w:rsidR="00634A7E">
        <w:t>,</w:t>
      </w:r>
      <w:r>
        <w:t xml:space="preserve"> non può avvenire e</w:t>
      </w:r>
      <w:r w:rsidR="00D927BA">
        <w:t>,</w:t>
      </w:r>
      <w:r>
        <w:t xml:space="preserve"> se stimolato, tranquillo sostiene non lo riguardi. </w:t>
      </w:r>
    </w:p>
    <w:p w:rsidR="00546536" w:rsidRDefault="00F95FF0" w:rsidP="00546536">
      <w:pPr>
        <w:ind w:right="1977" w:firstLine="283"/>
      </w:pPr>
      <w:r>
        <w:t>Così ci troviamo nel degrado crescente e, pare, senza fondo, dentro una storia più simile ad un bolide guidato da pazzi che a un lento vascello diretto ai tropici.</w:t>
      </w:r>
    </w:p>
    <w:p w:rsidR="00546536" w:rsidRDefault="00546536" w:rsidP="006B06F8">
      <w:pPr>
        <w:ind w:right="1977" w:firstLine="283"/>
      </w:pPr>
    </w:p>
    <w:p w:rsidR="00A76D8A" w:rsidRDefault="00A76D8A" w:rsidP="006B06F8">
      <w:pPr>
        <w:ind w:right="1977" w:firstLine="283"/>
      </w:pPr>
      <w:r>
        <w:t>Messaggio al piccolo uomo:</w:t>
      </w:r>
    </w:p>
    <w:p w:rsidR="00A76D8A" w:rsidRDefault="00A76D8A" w:rsidP="006B06F8">
      <w:pPr>
        <w:ind w:right="1977" w:firstLine="283"/>
      </w:pPr>
      <w:r>
        <w:t xml:space="preserve">“«La cosa più misericordiosa al mondo» scrisse </w:t>
      </w:r>
      <w:proofErr w:type="spellStart"/>
      <w:r>
        <w:t>Lovercraft</w:t>
      </w:r>
      <w:proofErr w:type="spellEnd"/>
      <w:r>
        <w:t xml:space="preserve"> «è l’incapacità della mente umana di mettere in relazione tutto ciò che contiene. Viviamo in una placida isola di ignoranza in mezzo alle acque torbide dell’infinito, e non è nostro destino viaggiare lontano. Finora le scienze, perseguendo ognuna la propria strada, ci hanno danneggiato in minima parte, ma verrà il giorno in cui il mosaico di tutti i frammenti della conoscenza ci offrirà una visione talmente agghiacciante della realtà, e del posto che occupiamo al suo interno, che o impazziremo dinanzi a quella rivelazione, oppure</w:t>
      </w:r>
      <w:r w:rsidRPr="00A76D8A">
        <w:t xml:space="preserve"> </w:t>
      </w:r>
      <w:r>
        <w:t>rifuggiremo l’illuminazione rintanandoci nella pace e nella sicurezza di una nuova era oscura»”.</w:t>
      </w:r>
    </w:p>
    <w:p w:rsidR="001A0E0E" w:rsidRDefault="00A76D8A" w:rsidP="00524467">
      <w:pPr>
        <w:ind w:right="1977" w:firstLine="283"/>
      </w:pPr>
      <w:proofErr w:type="spellStart"/>
      <w:r>
        <w:t>Benjamìn</w:t>
      </w:r>
      <w:proofErr w:type="spellEnd"/>
      <w:r>
        <w:t xml:space="preserve"> </w:t>
      </w:r>
      <w:proofErr w:type="spellStart"/>
      <w:r>
        <w:t>Labatut</w:t>
      </w:r>
      <w:proofErr w:type="spellEnd"/>
      <w:r>
        <w:t xml:space="preserve">, </w:t>
      </w:r>
      <w:r w:rsidRPr="00A76D8A">
        <w:rPr>
          <w:i/>
          <w:iCs/>
        </w:rPr>
        <w:t>La pietra della follia</w:t>
      </w:r>
      <w:r>
        <w:t>, Adelphi, 2021, p. 13-14</w:t>
      </w:r>
      <w:r w:rsidR="00524467">
        <w:t>.</w:t>
      </w:r>
    </w:p>
    <w:p w:rsidR="00CD36B1" w:rsidRDefault="00CD36B1" w:rsidP="00524467">
      <w:pPr>
        <w:ind w:right="1977" w:firstLine="283"/>
      </w:pPr>
    </w:p>
    <w:p w:rsidR="00CD36B1" w:rsidRDefault="00CD36B1" w:rsidP="00CD36B1">
      <w:pPr>
        <w:ind w:right="2544" w:firstLine="284"/>
      </w:pPr>
      <w:r>
        <w:t>Ci poniamo solo le domande che le costellazioni, che abbiamo scovato nei nostri piccoli cieli, ci suggeriscono</w:t>
      </w:r>
      <w:r w:rsidR="00546536">
        <w:t>,</w:t>
      </w:r>
      <w:r>
        <w:t xml:space="preserve"> e noi</w:t>
      </w:r>
      <w:r w:rsidR="00546536">
        <w:t>,</w:t>
      </w:r>
      <w:r>
        <w:t xml:space="preserve"> come attori con il gobbo, non tardiamo a ripetere</w:t>
      </w:r>
      <w:r w:rsidR="00546536">
        <w:t xml:space="preserve"> il </w:t>
      </w:r>
      <w:r>
        <w:t xml:space="preserve">copione. </w:t>
      </w:r>
      <w:r w:rsidR="00546536">
        <w:t>Inconsapevoli d</w:t>
      </w:r>
      <w:r>
        <w:t>i questo</w:t>
      </w:r>
      <w:r w:rsidR="00546536">
        <w:t>, facciamo</w:t>
      </w:r>
      <w:r>
        <w:t xml:space="preserve"> di </w:t>
      </w:r>
      <w:r w:rsidR="00546536">
        <w:t>noi</w:t>
      </w:r>
      <w:r>
        <w:t xml:space="preserve"> piccol</w:t>
      </w:r>
      <w:r w:rsidR="00546536">
        <w:t>i</w:t>
      </w:r>
      <w:r>
        <w:t xml:space="preserve"> individu</w:t>
      </w:r>
      <w:r w:rsidR="00546536">
        <w:t>i</w:t>
      </w:r>
      <w:r>
        <w:t>.</w:t>
      </w:r>
    </w:p>
    <w:p w:rsidR="00546536" w:rsidRDefault="00546536" w:rsidP="00345062">
      <w:pPr>
        <w:ind w:right="2544" w:firstLine="284"/>
      </w:pPr>
    </w:p>
    <w:p w:rsidR="00CD36B1" w:rsidRDefault="00345062" w:rsidP="00374DE5">
      <w:pPr>
        <w:ind w:right="2544" w:firstLine="284"/>
      </w:pPr>
      <w:r>
        <w:t>Non c’è crocevia cui si possa sfuggire come quando la strada è dritta</w:t>
      </w:r>
      <w:r w:rsidR="00681424">
        <w:t xml:space="preserve">, raddrizzata a forza di </w:t>
      </w:r>
      <w:r w:rsidR="00546536">
        <w:t xml:space="preserve">prepotenza </w:t>
      </w:r>
      <w:r w:rsidR="00681424">
        <w:t>razionali</w:t>
      </w:r>
      <w:r w:rsidR="00546536">
        <w:t>stica</w:t>
      </w:r>
      <w:r w:rsidR="00E658B3">
        <w:t xml:space="preserve"> </w:t>
      </w:r>
      <w:r w:rsidR="00546536">
        <w:t>e</w:t>
      </w:r>
      <w:r w:rsidR="00E658B3">
        <w:t xml:space="preserve"> di quel maledetto buon senso,</w:t>
      </w:r>
      <w:r>
        <w:t xml:space="preserve"> vel</w:t>
      </w:r>
      <w:r w:rsidR="00546536">
        <w:t>a</w:t>
      </w:r>
      <w:r>
        <w:t xml:space="preserve"> gonfi</w:t>
      </w:r>
      <w:r w:rsidR="00546536">
        <w:t>ata</w:t>
      </w:r>
      <w:r>
        <w:t xml:space="preserve"> d</w:t>
      </w:r>
      <w:r w:rsidR="00546536">
        <w:t>a</w:t>
      </w:r>
      <w:r>
        <w:t xml:space="preserve">l </w:t>
      </w:r>
      <w:r w:rsidR="00546536">
        <w:t xml:space="preserve">vento delle </w:t>
      </w:r>
      <w:r>
        <w:t xml:space="preserve">nostre </w:t>
      </w:r>
      <w:r w:rsidR="00546536">
        <w:t>concezioni</w:t>
      </w:r>
      <w:r>
        <w:t>. Succede</w:t>
      </w:r>
      <w:r w:rsidR="00546536">
        <w:t>,</w:t>
      </w:r>
      <w:r>
        <w:t xml:space="preserve"> </w:t>
      </w:r>
      <w:r w:rsidR="00D36375">
        <w:t>però</w:t>
      </w:r>
      <w:r w:rsidR="00546536">
        <w:t>,</w:t>
      </w:r>
      <w:r w:rsidR="00D36375">
        <w:t xml:space="preserve"> </w:t>
      </w:r>
      <w:r>
        <w:t xml:space="preserve">che le cose cambino forma e disposizione e tu lo </w:t>
      </w:r>
      <w:r w:rsidR="00D36375">
        <w:lastRenderedPageBreak/>
        <w:t>percepisci</w:t>
      </w:r>
      <w:r w:rsidR="00546536">
        <w:t>,</w:t>
      </w:r>
      <w:r>
        <w:t xml:space="preserve"> ma non ti capaciti</w:t>
      </w:r>
      <w:r w:rsidR="00546536">
        <w:t>,</w:t>
      </w:r>
      <w:r>
        <w:t xml:space="preserve"> e non hai neppure il tempo di avvertire il precipitare della tempesta che ti annienterà, senza lasciarti</w:t>
      </w:r>
      <w:r w:rsidR="00546536">
        <w:t xml:space="preserve"> neppure </w:t>
      </w:r>
      <w:r>
        <w:t xml:space="preserve">il tempo </w:t>
      </w:r>
      <w:r w:rsidR="00546536">
        <w:t>per i terzaroli</w:t>
      </w:r>
      <w:r>
        <w:t xml:space="preserve">, </w:t>
      </w:r>
      <w:r w:rsidR="00546536">
        <w:t xml:space="preserve">e perciò, neppure quello per salvarti dallo strazio della solitudine, e delle sue allucinazioni, che tutto trasformano in marosi paurosi, ma solo </w:t>
      </w:r>
      <w:r w:rsidR="00374DE5">
        <w:t xml:space="preserve">quello del </w:t>
      </w:r>
      <w:r w:rsidR="00546536">
        <w:t>bagliore di un lampo per pensare che era stata tutta una buffonata ciò in cui avevi creduto</w:t>
      </w:r>
      <w:r w:rsidR="00374DE5">
        <w:t xml:space="preserve">, prima di perire in una </w:t>
      </w:r>
      <w:r w:rsidR="00546536">
        <w:t>mort</w:t>
      </w:r>
      <w:r w:rsidR="00374DE5">
        <w:t>e</w:t>
      </w:r>
      <w:r w:rsidR="00546536">
        <w:t xml:space="preserve"> fredd</w:t>
      </w:r>
      <w:r w:rsidR="00374DE5">
        <w:t>a,</w:t>
      </w:r>
      <w:r w:rsidR="00546536">
        <w:t xml:space="preserve"> senza più il calore dell’umanità </w:t>
      </w:r>
      <w:r w:rsidR="00E1269B">
        <w:t xml:space="preserve">di cui </w:t>
      </w:r>
      <w:r w:rsidR="00546536">
        <w:t>avevi sempre creduto di potere fare a meno.</w:t>
      </w:r>
    </w:p>
    <w:p w:rsidR="004022FA" w:rsidRDefault="004022FA" w:rsidP="00374DE5">
      <w:pPr>
        <w:ind w:right="2544" w:firstLine="284"/>
      </w:pPr>
    </w:p>
    <w:p w:rsidR="004022FA" w:rsidRDefault="004022FA" w:rsidP="00374DE5">
      <w:pPr>
        <w:ind w:right="2544" w:firstLine="284"/>
      </w:pPr>
    </w:p>
    <w:p w:rsidR="004022FA" w:rsidRDefault="004022FA" w:rsidP="00374DE5">
      <w:pPr>
        <w:ind w:right="2544" w:firstLine="284"/>
      </w:pPr>
      <w:r>
        <w:t>Nota</w:t>
      </w:r>
    </w:p>
    <w:p w:rsidR="004022FA" w:rsidRPr="001A0E0E" w:rsidRDefault="001C6717" w:rsidP="00374DE5">
      <w:pPr>
        <w:ind w:right="2544" w:firstLine="284"/>
      </w:pPr>
      <w:r>
        <w:t>*</w:t>
      </w:r>
      <w:r w:rsidR="004022FA">
        <w:t xml:space="preserve">Anche Wilhelm Reich (1987-1957), ha utilizzato la formula </w:t>
      </w:r>
      <w:r w:rsidR="004022FA" w:rsidRPr="004022FA">
        <w:rPr>
          <w:i/>
          <w:iCs/>
        </w:rPr>
        <w:t>piccolo uomo</w:t>
      </w:r>
      <w:r w:rsidR="004022FA">
        <w:t xml:space="preserve">. Il carattere del piccolo uomo </w:t>
      </w:r>
      <w:proofErr w:type="spellStart"/>
      <w:r w:rsidR="004022FA">
        <w:t>reichiano</w:t>
      </w:r>
      <w:proofErr w:type="spellEnd"/>
      <w:r w:rsidR="004022FA">
        <w:t xml:space="preserve"> è stanzialmente il medesimo di quello qui tratteggiato. </w:t>
      </w:r>
    </w:p>
    <w:sectPr w:rsidR="004022FA" w:rsidRPr="001A0E0E" w:rsidSect="009B4C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0E"/>
    <w:rsid w:val="00002144"/>
    <w:rsid w:val="00023CD6"/>
    <w:rsid w:val="00051BE4"/>
    <w:rsid w:val="00056AD0"/>
    <w:rsid w:val="000B07F0"/>
    <w:rsid w:val="001012E2"/>
    <w:rsid w:val="0011367A"/>
    <w:rsid w:val="00134259"/>
    <w:rsid w:val="00157EF3"/>
    <w:rsid w:val="001913CE"/>
    <w:rsid w:val="00192FAD"/>
    <w:rsid w:val="001A0E0E"/>
    <w:rsid w:val="001A0F6B"/>
    <w:rsid w:val="001A4A8D"/>
    <w:rsid w:val="001C6717"/>
    <w:rsid w:val="001D5F03"/>
    <w:rsid w:val="001D6DD4"/>
    <w:rsid w:val="002319B2"/>
    <w:rsid w:val="00231BD2"/>
    <w:rsid w:val="00232ECC"/>
    <w:rsid w:val="002461AF"/>
    <w:rsid w:val="0026503F"/>
    <w:rsid w:val="002B74A5"/>
    <w:rsid w:val="002D1CA3"/>
    <w:rsid w:val="002E2F09"/>
    <w:rsid w:val="00325660"/>
    <w:rsid w:val="00341756"/>
    <w:rsid w:val="00344CF7"/>
    <w:rsid w:val="00345062"/>
    <w:rsid w:val="00374DE5"/>
    <w:rsid w:val="00385353"/>
    <w:rsid w:val="003B74F3"/>
    <w:rsid w:val="003E5AC7"/>
    <w:rsid w:val="004022FA"/>
    <w:rsid w:val="004029CB"/>
    <w:rsid w:val="00404F69"/>
    <w:rsid w:val="00406F20"/>
    <w:rsid w:val="004146AE"/>
    <w:rsid w:val="00434EB6"/>
    <w:rsid w:val="004355B9"/>
    <w:rsid w:val="00435997"/>
    <w:rsid w:val="00451F7A"/>
    <w:rsid w:val="00457740"/>
    <w:rsid w:val="00470333"/>
    <w:rsid w:val="004838C7"/>
    <w:rsid w:val="00491971"/>
    <w:rsid w:val="00496AE7"/>
    <w:rsid w:val="004A256C"/>
    <w:rsid w:val="004B4554"/>
    <w:rsid w:val="004E4920"/>
    <w:rsid w:val="004F3112"/>
    <w:rsid w:val="004F359F"/>
    <w:rsid w:val="00524467"/>
    <w:rsid w:val="00531AED"/>
    <w:rsid w:val="00542009"/>
    <w:rsid w:val="00546536"/>
    <w:rsid w:val="00567CEB"/>
    <w:rsid w:val="0057307F"/>
    <w:rsid w:val="00597134"/>
    <w:rsid w:val="005C646F"/>
    <w:rsid w:val="005F086A"/>
    <w:rsid w:val="00610C99"/>
    <w:rsid w:val="0061501E"/>
    <w:rsid w:val="00620582"/>
    <w:rsid w:val="00621E46"/>
    <w:rsid w:val="00630A9D"/>
    <w:rsid w:val="00634A7E"/>
    <w:rsid w:val="00644FD7"/>
    <w:rsid w:val="0065296E"/>
    <w:rsid w:val="00681424"/>
    <w:rsid w:val="006B06F8"/>
    <w:rsid w:val="006C7B32"/>
    <w:rsid w:val="006F7365"/>
    <w:rsid w:val="0072158B"/>
    <w:rsid w:val="00771C45"/>
    <w:rsid w:val="00781FF0"/>
    <w:rsid w:val="00786B2F"/>
    <w:rsid w:val="007B7A25"/>
    <w:rsid w:val="007E478F"/>
    <w:rsid w:val="007F47A3"/>
    <w:rsid w:val="00806AFB"/>
    <w:rsid w:val="008201A6"/>
    <w:rsid w:val="0085640B"/>
    <w:rsid w:val="0086269B"/>
    <w:rsid w:val="00881831"/>
    <w:rsid w:val="008A1D75"/>
    <w:rsid w:val="008F60FA"/>
    <w:rsid w:val="00923E73"/>
    <w:rsid w:val="00925C01"/>
    <w:rsid w:val="00937D9E"/>
    <w:rsid w:val="00947C68"/>
    <w:rsid w:val="00981927"/>
    <w:rsid w:val="00984C38"/>
    <w:rsid w:val="00992DED"/>
    <w:rsid w:val="0099671C"/>
    <w:rsid w:val="009B4C4E"/>
    <w:rsid w:val="009D4F07"/>
    <w:rsid w:val="00A54107"/>
    <w:rsid w:val="00A76D8A"/>
    <w:rsid w:val="00AA5E4A"/>
    <w:rsid w:val="00B233C0"/>
    <w:rsid w:val="00B423ED"/>
    <w:rsid w:val="00B51B1A"/>
    <w:rsid w:val="00B525C9"/>
    <w:rsid w:val="00B52816"/>
    <w:rsid w:val="00B56854"/>
    <w:rsid w:val="00B6352F"/>
    <w:rsid w:val="00B7291D"/>
    <w:rsid w:val="00B8579E"/>
    <w:rsid w:val="00B90BCE"/>
    <w:rsid w:val="00BB04FA"/>
    <w:rsid w:val="00BF4937"/>
    <w:rsid w:val="00BF6850"/>
    <w:rsid w:val="00C30477"/>
    <w:rsid w:val="00C742BE"/>
    <w:rsid w:val="00CA022E"/>
    <w:rsid w:val="00CA04C8"/>
    <w:rsid w:val="00CA4CDE"/>
    <w:rsid w:val="00CA63D5"/>
    <w:rsid w:val="00CD36B1"/>
    <w:rsid w:val="00D05D47"/>
    <w:rsid w:val="00D36375"/>
    <w:rsid w:val="00D36F9F"/>
    <w:rsid w:val="00D5158A"/>
    <w:rsid w:val="00D6147C"/>
    <w:rsid w:val="00D75A4B"/>
    <w:rsid w:val="00D927BA"/>
    <w:rsid w:val="00DC041E"/>
    <w:rsid w:val="00DC61B7"/>
    <w:rsid w:val="00DC69F7"/>
    <w:rsid w:val="00DF7FB1"/>
    <w:rsid w:val="00E02514"/>
    <w:rsid w:val="00E110A3"/>
    <w:rsid w:val="00E1269B"/>
    <w:rsid w:val="00E233DA"/>
    <w:rsid w:val="00E305B8"/>
    <w:rsid w:val="00E31AA9"/>
    <w:rsid w:val="00E43DBC"/>
    <w:rsid w:val="00E45DD0"/>
    <w:rsid w:val="00E4742B"/>
    <w:rsid w:val="00E6060C"/>
    <w:rsid w:val="00E658B3"/>
    <w:rsid w:val="00E849FA"/>
    <w:rsid w:val="00E87AA6"/>
    <w:rsid w:val="00E95BDE"/>
    <w:rsid w:val="00EC58BE"/>
    <w:rsid w:val="00EC5925"/>
    <w:rsid w:val="00F441E7"/>
    <w:rsid w:val="00F756AB"/>
    <w:rsid w:val="00F95FF0"/>
    <w:rsid w:val="00FC255A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D2B784"/>
  <w15:chartTrackingRefBased/>
  <w15:docId w15:val="{E9D6DF0E-DFAB-1B4E-A71D-4E35662E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7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123</cp:revision>
  <cp:lastPrinted>2024-12-22T09:36:00Z</cp:lastPrinted>
  <dcterms:created xsi:type="dcterms:W3CDTF">2024-11-02T10:09:00Z</dcterms:created>
  <dcterms:modified xsi:type="dcterms:W3CDTF">2025-01-07T07:02:00Z</dcterms:modified>
</cp:coreProperties>
</file>