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255A" w:rsidRPr="001F511B" w:rsidRDefault="001A3680" w:rsidP="00D750CB">
      <w:pPr>
        <w:ind w:left="0" w:right="1977" w:firstLine="284"/>
        <w:rPr>
          <w:b/>
          <w:bCs/>
          <w:sz w:val="36"/>
          <w:szCs w:val="36"/>
        </w:rPr>
      </w:pPr>
      <w:r>
        <w:rPr>
          <w:b/>
          <w:bCs/>
          <w:sz w:val="36"/>
          <w:szCs w:val="36"/>
        </w:rPr>
        <w:t>L’incantesimo</w:t>
      </w:r>
    </w:p>
    <w:p w:rsidR="001F511B" w:rsidRDefault="001F511B" w:rsidP="00D750CB">
      <w:pPr>
        <w:ind w:left="0" w:right="1977" w:firstLine="284"/>
      </w:pPr>
      <w:r>
        <w:t xml:space="preserve">di </w:t>
      </w:r>
      <w:proofErr w:type="spellStart"/>
      <w:r>
        <w:t>lorenzo</w:t>
      </w:r>
      <w:proofErr w:type="spellEnd"/>
      <w:r>
        <w:t xml:space="preserve"> merlo </w:t>
      </w:r>
      <w:proofErr w:type="spellStart"/>
      <w:r>
        <w:t>ekarrrt</w:t>
      </w:r>
      <w:proofErr w:type="spellEnd"/>
      <w:r>
        <w:t xml:space="preserve"> – 040924</w:t>
      </w:r>
    </w:p>
    <w:p w:rsidR="001F511B" w:rsidRPr="00A73B89" w:rsidRDefault="001F511B" w:rsidP="00D750CB">
      <w:pPr>
        <w:ind w:left="0" w:right="1977" w:firstLine="284"/>
        <w:rPr>
          <w:i/>
          <w:iCs/>
        </w:rPr>
      </w:pPr>
    </w:p>
    <w:p w:rsidR="00A73B89" w:rsidRDefault="00A73B89" w:rsidP="00D750CB">
      <w:pPr>
        <w:ind w:left="0" w:right="1977" w:firstLine="284"/>
        <w:rPr>
          <w:i/>
          <w:iCs/>
        </w:rPr>
      </w:pPr>
      <w:proofErr w:type="gramStart"/>
      <w:r w:rsidRPr="00A73B89">
        <w:rPr>
          <w:i/>
          <w:iCs/>
        </w:rPr>
        <w:t>L´incantesimo</w:t>
      </w:r>
      <w:proofErr w:type="gramEnd"/>
      <w:r w:rsidRPr="00A73B89">
        <w:rPr>
          <w:i/>
          <w:iCs/>
        </w:rPr>
        <w:t xml:space="preserve"> è una </w:t>
      </w:r>
      <w:r w:rsidR="00630529">
        <w:rPr>
          <w:i/>
          <w:iCs/>
        </w:rPr>
        <w:t>condizione</w:t>
      </w:r>
      <w:r w:rsidRPr="00A73B89">
        <w:rPr>
          <w:i/>
          <w:iCs/>
        </w:rPr>
        <w:t xml:space="preserve"> che difenderemo a dispetto di ogni evidenza che ce lo voglia rivelare.</w:t>
      </w:r>
    </w:p>
    <w:p w:rsidR="00A73B89" w:rsidRPr="00A73B89" w:rsidRDefault="00A73B89" w:rsidP="00D750CB">
      <w:pPr>
        <w:ind w:left="0" w:right="1977" w:firstLine="284"/>
        <w:rPr>
          <w:i/>
          <w:iCs/>
        </w:rPr>
      </w:pPr>
    </w:p>
    <w:p w:rsidR="00A73B89" w:rsidRDefault="00A73B89" w:rsidP="00D750CB">
      <w:pPr>
        <w:ind w:left="0" w:right="1977" w:firstLine="284"/>
        <w:rPr>
          <w:b/>
          <w:bCs/>
        </w:rPr>
      </w:pPr>
    </w:p>
    <w:p w:rsidR="001F511B" w:rsidRPr="001F511B" w:rsidRDefault="001F511B" w:rsidP="00D750CB">
      <w:pPr>
        <w:ind w:left="0" w:right="1977" w:firstLine="284"/>
        <w:rPr>
          <w:b/>
          <w:bCs/>
        </w:rPr>
      </w:pPr>
      <w:r>
        <w:rPr>
          <w:b/>
          <w:bCs/>
        </w:rPr>
        <w:t>M</w:t>
      </w:r>
      <w:r w:rsidRPr="001F511B">
        <w:rPr>
          <w:b/>
          <w:bCs/>
        </w:rPr>
        <w:t>ondo oggettivo</w:t>
      </w:r>
    </w:p>
    <w:p w:rsidR="00F2096F" w:rsidRDefault="00D750CB" w:rsidP="00D750CB">
      <w:pPr>
        <w:ind w:left="0" w:right="1977" w:firstLine="284"/>
      </w:pPr>
      <w:r>
        <w:t xml:space="preserve">Sia che si tratti di tirare la lima che di impiegare un linguaggio, con la pratica si realizza e modifica la relazione con l’ambiente. In una parola si tende </w:t>
      </w:r>
      <w:r w:rsidR="00F2096F">
        <w:t xml:space="preserve">alla </w:t>
      </w:r>
      <w:r>
        <w:t>funzional</w:t>
      </w:r>
      <w:r w:rsidR="00F2096F">
        <w:t>ità</w:t>
      </w:r>
      <w:r>
        <w:t xml:space="preserve">. </w:t>
      </w:r>
      <w:r w:rsidR="00F2096F">
        <w:t xml:space="preserve">È una tendenza generata dalla dimensione creativa di tutti gli uomini tranne di coloro che l’hanno prevaricata con dosi cavalline di razionalismo e scientismo. </w:t>
      </w:r>
    </w:p>
    <w:p w:rsidR="00F2096F" w:rsidRDefault="00F2096F" w:rsidP="00D750CB">
      <w:pPr>
        <w:ind w:left="0" w:right="1977" w:firstLine="284"/>
      </w:pPr>
    </w:p>
    <w:p w:rsidR="001F511B" w:rsidRDefault="00F2096F" w:rsidP="00D750CB">
      <w:pPr>
        <w:ind w:left="0" w:right="1977" w:firstLine="284"/>
      </w:pPr>
      <w:r>
        <w:t xml:space="preserve">L’affermarsi della funzionalità, </w:t>
      </w:r>
      <w:r w:rsidR="00D750CB">
        <w:t xml:space="preserve">tende ad essere tanto più riscontrabile, quanto più </w:t>
      </w:r>
      <w:r>
        <w:t>il</w:t>
      </w:r>
      <w:r w:rsidR="00D750CB">
        <w:t xml:space="preserve"> mondo</w:t>
      </w:r>
      <w:r>
        <w:t xml:space="preserve"> in cui siamo immersi</w:t>
      </w:r>
      <w:r w:rsidR="00D750CB">
        <w:t xml:space="preserve"> ci è famigliare. Fanno testo </w:t>
      </w:r>
      <w:r>
        <w:t xml:space="preserve">canonico </w:t>
      </w:r>
      <w:r w:rsidR="00D750CB">
        <w:t xml:space="preserve">il banco di un’officina, la disposizione degli attrezzi di una cucina, come pure il gergo di un gruppo, </w:t>
      </w:r>
      <w:r>
        <w:t xml:space="preserve">efficace e </w:t>
      </w:r>
      <w:r w:rsidR="00D750CB">
        <w:t>valido solo al suo interno</w:t>
      </w:r>
      <w:r>
        <w:t xml:space="preserve">, </w:t>
      </w:r>
      <w:r w:rsidR="00D750CB">
        <w:t>quindi anche una lingua intera, nonché qualunque suo dialetto.</w:t>
      </w:r>
    </w:p>
    <w:p w:rsidR="00F2096F" w:rsidRDefault="00F2096F" w:rsidP="00D750CB">
      <w:pPr>
        <w:ind w:left="0" w:right="1977" w:firstLine="284"/>
      </w:pPr>
    </w:p>
    <w:p w:rsidR="00D750CB" w:rsidRDefault="00A242FC" w:rsidP="00D750CB">
      <w:pPr>
        <w:ind w:left="0" w:right="1977" w:firstLine="284"/>
      </w:pPr>
      <w:r>
        <w:t xml:space="preserve">Il concetto assai fenomenico di </w:t>
      </w:r>
      <w:r w:rsidRPr="00A242FC">
        <w:rPr>
          <w:i/>
          <w:iCs/>
        </w:rPr>
        <w:t>funzionale</w:t>
      </w:r>
      <w:r>
        <w:t>, sta al centro della relazione con l’altro e l’ambiente</w:t>
      </w:r>
      <w:r w:rsidR="00F609D9">
        <w:t>, ne è una sorta di conseguenza. Esso però, è</w:t>
      </w:r>
      <w:r>
        <w:t xml:space="preserve"> spesso involontariamente </w:t>
      </w:r>
      <w:r w:rsidR="00F609D9">
        <w:t>frainteso</w:t>
      </w:r>
      <w:r>
        <w:t xml:space="preserve"> con quello di </w:t>
      </w:r>
      <w:r w:rsidRPr="00A242FC">
        <w:rPr>
          <w:i/>
          <w:iCs/>
        </w:rPr>
        <w:t>razionale</w:t>
      </w:r>
      <w:r>
        <w:t xml:space="preserve">. </w:t>
      </w:r>
      <w:r w:rsidR="00F609D9">
        <w:t>Un equivoco discendente</w:t>
      </w:r>
      <w:r>
        <w:t xml:space="preserve"> </w:t>
      </w:r>
      <w:r w:rsidR="00F609D9">
        <w:t>dall’</w:t>
      </w:r>
      <w:r>
        <w:t>atteggiamento scientista della cultura che ci avviluppa</w:t>
      </w:r>
      <w:r w:rsidR="00F609D9">
        <w:t>.</w:t>
      </w:r>
      <w:r>
        <w:t xml:space="preserve"> </w:t>
      </w:r>
      <w:r w:rsidR="00F609D9">
        <w:t>Questa, ha l’implicita</w:t>
      </w:r>
      <w:r>
        <w:t xml:space="preserve"> </w:t>
      </w:r>
      <w:r w:rsidR="00F609D9">
        <w:t xml:space="preserve">e inconsapevole </w:t>
      </w:r>
      <w:r>
        <w:t>pretesa di estendere alle relazioni umanistiche la rigida logica meccanicistica. Un</w:t>
      </w:r>
      <w:r w:rsidR="00F609D9">
        <w:t>a</w:t>
      </w:r>
      <w:r>
        <w:t xml:space="preserve"> </w:t>
      </w:r>
      <w:r w:rsidR="00F609D9">
        <w:t xml:space="preserve">forma di cecità e perciò un </w:t>
      </w:r>
      <w:r>
        <w:t xml:space="preserve">grosso guaio </w:t>
      </w:r>
      <w:r w:rsidR="00F609D9">
        <w:t xml:space="preserve">formativo, evolutivo e </w:t>
      </w:r>
      <w:r>
        <w:t>relazionale</w:t>
      </w:r>
      <w:r w:rsidR="00F609D9">
        <w:t>, tuttavia</w:t>
      </w:r>
      <w:r>
        <w:t xml:space="preserve"> non oggetto del presente articolo.</w:t>
      </w:r>
    </w:p>
    <w:p w:rsidR="00A242FC" w:rsidRDefault="00A242FC" w:rsidP="00D750CB">
      <w:pPr>
        <w:ind w:left="0" w:right="1977" w:firstLine="284"/>
      </w:pPr>
    </w:p>
    <w:p w:rsidR="00FE0B26" w:rsidRDefault="00A242FC" w:rsidP="00D750CB">
      <w:pPr>
        <w:ind w:left="0" w:right="1977" w:firstLine="284"/>
      </w:pPr>
      <w:r>
        <w:t xml:space="preserve">La tendenza alla funzionalità ha comportato l’escogitazione di un </w:t>
      </w:r>
      <w:r w:rsidR="001F511B">
        <w:t xml:space="preserve">linguaggio </w:t>
      </w:r>
      <w:r>
        <w:t xml:space="preserve">che attribuisce al cosiddetto mondo esterno proprietà che invece </w:t>
      </w:r>
      <w:r w:rsidR="00ED19DB">
        <w:t>sono insite</w:t>
      </w:r>
      <w:r>
        <w:t xml:space="preserve"> </w:t>
      </w:r>
      <w:r w:rsidR="00ED19DB">
        <w:t>ne</w:t>
      </w:r>
      <w:r>
        <w:t xml:space="preserve">lla nostra relazione </w:t>
      </w:r>
      <w:r w:rsidR="00DE3BC8">
        <w:t xml:space="preserve">– dipendente da bisogni e sentimenti del momento – </w:t>
      </w:r>
      <w:r>
        <w:t>con esso</w:t>
      </w:r>
      <w:r w:rsidR="00DE3BC8">
        <w:t xml:space="preserve">. </w:t>
      </w:r>
      <w:r w:rsidR="00630529">
        <w:t>Sta in questo il gap immanente del meccanicismo</w:t>
      </w:r>
      <w:r w:rsidR="003F6A96">
        <w:t xml:space="preserve"> sui nostri pensieri e linguaggio, quindi sul comportamento. </w:t>
      </w:r>
      <w:r>
        <w:t xml:space="preserve">Totalmente ignari del processo di </w:t>
      </w:r>
      <w:r w:rsidR="00FE0B26">
        <w:t xml:space="preserve">narrazione </w:t>
      </w:r>
      <w:r>
        <w:t xml:space="preserve">della realtà con </w:t>
      </w:r>
      <w:r w:rsidR="00FE0B26">
        <w:t>i colori della</w:t>
      </w:r>
      <w:r>
        <w:t xml:space="preserve"> nostr</w:t>
      </w:r>
      <w:r w:rsidR="00FE0B26">
        <w:t>a</w:t>
      </w:r>
      <w:r>
        <w:t xml:space="preserve"> </w:t>
      </w:r>
      <w:r w:rsidR="00FE0B26">
        <w:t>tavolozza e col gradiente di talento descrittivo di cui disponiamo</w:t>
      </w:r>
      <w:r>
        <w:t xml:space="preserve">, </w:t>
      </w:r>
      <w:r w:rsidR="004B354E">
        <w:t>giungiamo</w:t>
      </w:r>
      <w:r w:rsidR="00FE0B26">
        <w:t xml:space="preserve">, sic et simpliciter, </w:t>
      </w:r>
      <w:r w:rsidR="004B354E">
        <w:t>a creare il presunto</w:t>
      </w:r>
      <w:r w:rsidR="001F511B">
        <w:t xml:space="preserve"> </w:t>
      </w:r>
      <w:r w:rsidR="001F511B" w:rsidRPr="004B354E">
        <w:rPr>
          <w:i/>
          <w:iCs/>
        </w:rPr>
        <w:t>mondo oggettivo</w:t>
      </w:r>
      <w:r w:rsidR="004B354E">
        <w:t>. Un mondo reificato in materia, in cui esiste l’ovvio e la verità, almeno per la fonte che lo descrive</w:t>
      </w:r>
      <w:r w:rsidR="00FE0B26">
        <w:t xml:space="preserve"> e per chi ne è d’accordo.</w:t>
      </w:r>
      <w:r w:rsidR="004B354E">
        <w:t xml:space="preserve"> </w:t>
      </w:r>
      <w:r w:rsidR="003F6A96">
        <w:t xml:space="preserve">Siamo quindi ciechi al principio che la realtà sta nella relazione come Heidegger e la fisica quantistica hanno cercato di fare presente. </w:t>
      </w:r>
      <w:r w:rsidR="000B7940">
        <w:t>Se per il pensatore tedesco, u</w:t>
      </w:r>
      <w:r w:rsidR="003F6A96">
        <w:t xml:space="preserve">na brocca esiste non per contenere e mescere acqua ma perché c’è l’acqua e il bisogno di assumerla </w:t>
      </w:r>
      <w:r w:rsidR="000B7940">
        <w:t>e, per la seconda non siamo che creatori di realtà, per entrambi siamo l’espressione dell’essere</w:t>
      </w:r>
      <w:r w:rsidR="00DA2DAE">
        <w:t xml:space="preserve">. Un’affermazione olistica, non accessibile nel suo significato finché si resta preda nella rete della concezione antropocentrica del mondo. </w:t>
      </w:r>
      <w:r w:rsidR="000B7940">
        <w:t>La cultura materialista che ci vuole invece indipendenti o senza padre ha, come possiamo constatare soprattutto in questi ultimi tempi, la sua stessa, infernale, disperazione.</w:t>
      </w:r>
    </w:p>
    <w:p w:rsidR="00FE0B26" w:rsidRDefault="00FE0B26" w:rsidP="00D750CB">
      <w:pPr>
        <w:ind w:left="0" w:right="1977" w:firstLine="284"/>
      </w:pPr>
    </w:p>
    <w:p w:rsidR="004B354E" w:rsidRDefault="003F6A96" w:rsidP="00D750CB">
      <w:pPr>
        <w:ind w:left="0" w:right="1977" w:firstLine="284"/>
      </w:pPr>
      <w:r>
        <w:t>R</w:t>
      </w:r>
      <w:r w:rsidR="00FE0B26">
        <w:t>itenere che l’ovvio e la verità che stiamo vedendo siano evidenti anche al nostro interlocutore, ne fa d</w:t>
      </w:r>
      <w:r w:rsidR="004B354E">
        <w:t xml:space="preserve">ue caposaldi del mantenimento della storia come conflittualità latente, pronta a decantare alla minima scintilla di equivoco o scontro di </w:t>
      </w:r>
      <w:r>
        <w:t>esigenze</w:t>
      </w:r>
      <w:r w:rsidR="004B354E">
        <w:t xml:space="preserve">. È </w:t>
      </w:r>
      <w:r w:rsidR="00FE0B26">
        <w:t>la</w:t>
      </w:r>
      <w:r w:rsidR="004B354E">
        <w:t xml:space="preserve"> prim</w:t>
      </w:r>
      <w:r w:rsidR="00FE0B26">
        <w:t>a</w:t>
      </w:r>
      <w:r w:rsidR="004B354E">
        <w:t xml:space="preserve"> </w:t>
      </w:r>
      <w:r w:rsidR="00FE0B26">
        <w:t>conseguenza</w:t>
      </w:r>
      <w:r w:rsidR="004B354E">
        <w:t xml:space="preserve"> del muoversi attraverso l’interesse </w:t>
      </w:r>
      <w:r w:rsidR="004B354E">
        <w:lastRenderedPageBreak/>
        <w:t>personale, ovvero ciò che, oggi</w:t>
      </w:r>
      <w:r w:rsidR="00FE0B26">
        <w:t xml:space="preserve"> ha </w:t>
      </w:r>
      <w:r w:rsidR="004B354E">
        <w:t>valore assoluto, s</w:t>
      </w:r>
      <w:r w:rsidR="00FE0B26">
        <w:t xml:space="preserve"> non a caso posto </w:t>
      </w:r>
      <w:r w:rsidR="004B354E">
        <w:t>in cima alla piramide del liberismo.</w:t>
      </w:r>
    </w:p>
    <w:p w:rsidR="00FE0B26" w:rsidRDefault="00FE0B26" w:rsidP="00D750CB">
      <w:pPr>
        <w:ind w:left="0" w:right="1977" w:firstLine="284"/>
      </w:pPr>
    </w:p>
    <w:p w:rsidR="00ED19DB" w:rsidRDefault="00ED19DB" w:rsidP="00D750CB">
      <w:pPr>
        <w:ind w:left="0" w:right="1977" w:firstLine="284"/>
      </w:pPr>
      <w:r>
        <w:t xml:space="preserve">Indipendentemente da tutti gli </w:t>
      </w:r>
      <w:r w:rsidRPr="00ED19DB">
        <w:rPr>
          <w:i/>
          <w:iCs/>
        </w:rPr>
        <w:t>ma è ovvio</w:t>
      </w:r>
      <w:r>
        <w:t xml:space="preserve"> </w:t>
      </w:r>
      <w:r w:rsidRPr="00ED19DB">
        <w:rPr>
          <w:i/>
          <w:iCs/>
        </w:rPr>
        <w:t>no?</w:t>
      </w:r>
      <w:r>
        <w:t xml:space="preserve"> e quindi da tutte le </w:t>
      </w:r>
      <w:r w:rsidRPr="00ED19DB">
        <w:rPr>
          <w:i/>
          <w:iCs/>
        </w:rPr>
        <w:t>verità</w:t>
      </w:r>
      <w:r>
        <w:t xml:space="preserve"> che ognuno di noi ritiene di osservare nel mondo, come fosse uno spazio fermo, in cui entrare e gironzolare, ma soprattutto come se quello spazio fosse così, come lo stiamo vedendo, anche per tutti gli altri, fatichiamo a riconoscere l’inopportunità della concezione oggettiva del mondo quando si tratta di relazioni aperte, umanistiche, nelle quali gli interlocutori, al pari di noi stessi, sono posizionati in punti del loro personale universo che non sappiamo, che non vediamo, che non sospettiamo. Chiusi nel tubo cieco del mito del razionalismo, crediamo infatti che il nostro discorso basti a portare l’interlocutore sulla nostra stessa piazzola da cui guardiamo </w:t>
      </w:r>
      <w:r w:rsidR="00253234">
        <w:t>la vita</w:t>
      </w:r>
      <w:r>
        <w:t>. Con l’aggravante che quella piazzola, che concepiamo materiale</w:t>
      </w:r>
      <w:r w:rsidR="00253234">
        <w:t xml:space="preserve"> è,</w:t>
      </w:r>
      <w:r w:rsidR="007C47CE">
        <w:t xml:space="preserve"> di fatto</w:t>
      </w:r>
      <w:r w:rsidR="00253234">
        <w:t xml:space="preserve"> e come detto, </w:t>
      </w:r>
      <w:r w:rsidR="007C47CE">
        <w:t>conforme allo stato d’animo, alle esigenze, ai valori, eccetera di chi la occupa.</w:t>
      </w:r>
      <w:r w:rsidR="00253234">
        <w:t xml:space="preserve"> Tutto ciò induce gli uomini a non vedere il grottesco insito nell’esportazione della democrazia, della propria idea e posizione. Statale o individuale, la cecità è la stessa.</w:t>
      </w:r>
    </w:p>
    <w:p w:rsidR="004B354E" w:rsidRDefault="004B354E" w:rsidP="00D750CB">
      <w:pPr>
        <w:ind w:left="0" w:right="1977" w:firstLine="284"/>
      </w:pPr>
    </w:p>
    <w:p w:rsidR="001F511B" w:rsidRDefault="007C47CE" w:rsidP="007C47CE">
      <w:pPr>
        <w:ind w:left="0" w:right="1977" w:firstLine="284"/>
      </w:pPr>
      <w:r>
        <w:t>Imbambolati dall’idea che un’affermazione razionalmente pronunciata contenga comunicazione, siamo indotti a prendere alla lettera gli idiomi impiegati</w:t>
      </w:r>
      <w:r w:rsidR="00777DCE">
        <w:t>, ovunque questi vengano funzionalmente impiegati, ma con accezione differente</w:t>
      </w:r>
      <w:r>
        <w:t xml:space="preserve">. Ottima premessa per complicare le relazioni. Così, si possono impiegare anni e caraffe di bile, prima di arrivare a riconoscere che dire </w:t>
      </w:r>
      <w:r w:rsidRPr="007C47CE">
        <w:rPr>
          <w:i/>
          <w:iCs/>
        </w:rPr>
        <w:t>domani</w:t>
      </w:r>
      <w:r>
        <w:t xml:space="preserve"> in molta Africa</w:t>
      </w:r>
      <w:r w:rsidR="00777DCE">
        <w:t xml:space="preserve"> e non solo</w:t>
      </w:r>
      <w:r>
        <w:t xml:space="preserve">, non vuole dire domani in senso stretto, ma lato, cioè </w:t>
      </w:r>
      <w:r w:rsidRPr="007C47CE">
        <w:rPr>
          <w:i/>
          <w:iCs/>
        </w:rPr>
        <w:t>più avanti, poi, aspett</w:t>
      </w:r>
      <w:r>
        <w:rPr>
          <w:i/>
          <w:iCs/>
        </w:rPr>
        <w:t>a ancor</w:t>
      </w:r>
      <w:r w:rsidRPr="007C47CE">
        <w:rPr>
          <w:i/>
          <w:iCs/>
        </w:rPr>
        <w:t>a</w:t>
      </w:r>
      <w:r>
        <w:t xml:space="preserve">. </w:t>
      </w:r>
      <w:r w:rsidR="00777DCE">
        <w:t>I registri delle culture sono differenti, così come quelli delle persone. Una banalità che pare segreta a tutti.</w:t>
      </w:r>
    </w:p>
    <w:p w:rsidR="007C47CE" w:rsidRDefault="007C47CE" w:rsidP="007C47CE">
      <w:pPr>
        <w:ind w:left="0" w:right="1977" w:firstLine="284"/>
      </w:pPr>
    </w:p>
    <w:p w:rsidR="00C65D4F" w:rsidRDefault="00C65D4F" w:rsidP="00092F86">
      <w:pPr>
        <w:ind w:left="0" w:right="1977" w:firstLine="283"/>
      </w:pPr>
      <w:r>
        <w:t xml:space="preserve">Si può </w:t>
      </w:r>
      <w:r w:rsidR="00B66C9E">
        <w:t xml:space="preserve">quindi </w:t>
      </w:r>
      <w:r>
        <w:t>riconoscere in che termini i</w:t>
      </w:r>
      <w:r w:rsidR="001F511B">
        <w:t xml:space="preserve">l linguaggio </w:t>
      </w:r>
      <w:r>
        <w:t>contenga</w:t>
      </w:r>
      <w:r w:rsidR="001F511B">
        <w:t xml:space="preserve"> la realtà</w:t>
      </w:r>
      <w:r w:rsidR="00B66C9E">
        <w:t xml:space="preserve"> che crediamo di osservare,</w:t>
      </w:r>
      <w:r w:rsidR="001F511B">
        <w:t xml:space="preserve"> e </w:t>
      </w:r>
      <w:r>
        <w:t xml:space="preserve">come </w:t>
      </w:r>
      <w:r w:rsidR="001F511B">
        <w:t>l’abitudine e l’assuefazione ad esso comport</w:t>
      </w:r>
      <w:r>
        <w:t>i</w:t>
      </w:r>
      <w:r w:rsidR="001F511B">
        <w:t xml:space="preserve"> l’incantesimo che quanto</w:t>
      </w:r>
      <w:r>
        <w:t xml:space="preserve"> affermiamo</w:t>
      </w:r>
      <w:r w:rsidR="001F511B">
        <w:t xml:space="preserve"> corrispond</w:t>
      </w:r>
      <w:r>
        <w:t>a</w:t>
      </w:r>
      <w:r w:rsidR="001F511B">
        <w:t xml:space="preserve"> </w:t>
      </w:r>
      <w:r w:rsidR="00B66C9E">
        <w:t>effettivamente ad essa</w:t>
      </w:r>
      <w:r>
        <w:t xml:space="preserve">. </w:t>
      </w:r>
      <w:r w:rsidR="00B66C9E">
        <w:t>Il senso di q</w:t>
      </w:r>
      <w:r>
        <w:t xml:space="preserve">uesto </w:t>
      </w:r>
      <w:r w:rsidR="00B66C9E">
        <w:t xml:space="preserve">stesso </w:t>
      </w:r>
      <w:r>
        <w:t>articol</w:t>
      </w:r>
      <w:r w:rsidR="00B66C9E">
        <w:t xml:space="preserve">o, </w:t>
      </w:r>
      <w:r>
        <w:t xml:space="preserve">intelligibile solo dall’interno della </w:t>
      </w:r>
      <w:r w:rsidR="00B66C9E">
        <w:t xml:space="preserve">medesima </w:t>
      </w:r>
      <w:r>
        <w:t xml:space="preserve">bolla </w:t>
      </w:r>
      <w:r w:rsidR="00B66C9E">
        <w:t>emozionale che mi contiene</w:t>
      </w:r>
      <w:r>
        <w:t>, non fa eccezione</w:t>
      </w:r>
      <w:r w:rsidR="001F511B">
        <w:t xml:space="preserve">. </w:t>
      </w:r>
    </w:p>
    <w:p w:rsidR="001F511B" w:rsidRDefault="001F511B" w:rsidP="00092F86">
      <w:pPr>
        <w:ind w:left="0" w:right="1977" w:firstLine="283"/>
      </w:pPr>
      <w:r>
        <w:t xml:space="preserve">Foucault diceva che </w:t>
      </w:r>
      <w:r w:rsidRPr="00C65D4F">
        <w:rPr>
          <w:i/>
          <w:iCs/>
        </w:rPr>
        <w:t>la verità è nel discorso</w:t>
      </w:r>
      <w:r>
        <w:t xml:space="preserve">. Per quanto si riferisse a prospettive </w:t>
      </w:r>
      <w:r w:rsidRPr="00C65D4F">
        <w:rPr>
          <w:i/>
          <w:iCs/>
        </w:rPr>
        <w:t>minute</w:t>
      </w:r>
      <w:r>
        <w:t xml:space="preserve">, per esempio ideologiche, </w:t>
      </w:r>
      <w:r w:rsidR="00C65D4F">
        <w:t xml:space="preserve">rispetto </w:t>
      </w:r>
      <w:r>
        <w:t xml:space="preserve">a quella qui considerata, che potremmo chiamare culturale-occidentale, la formula </w:t>
      </w:r>
      <w:r w:rsidR="00B66C9E">
        <w:t xml:space="preserve">del sociologo francese </w:t>
      </w:r>
      <w:r>
        <w:t xml:space="preserve">contiene la </w:t>
      </w:r>
      <w:r w:rsidR="00B66C9E">
        <w:t xml:space="preserve">stessa </w:t>
      </w:r>
      <w:r>
        <w:t xml:space="preserve">prospettiva </w:t>
      </w:r>
      <w:r w:rsidR="00B66C9E">
        <w:t>che ha generato</w:t>
      </w:r>
      <w:r w:rsidR="00C65D4F">
        <w:t xml:space="preserve"> questo articolo. Questa, è</w:t>
      </w:r>
      <w:r>
        <w:t xml:space="preserve"> rivolta a narrare l’origine </w:t>
      </w:r>
      <w:r w:rsidR="00B66C9E">
        <w:t>del</w:t>
      </w:r>
      <w:r>
        <w:t xml:space="preserve"> sortilegio di cui</w:t>
      </w:r>
      <w:r w:rsidR="00B66C9E">
        <w:t>,</w:t>
      </w:r>
      <w:r>
        <w:t xml:space="preserve"> </w:t>
      </w:r>
      <w:r w:rsidR="00B66C9E">
        <w:t xml:space="preserve">in maggioranza, </w:t>
      </w:r>
      <w:r>
        <w:t xml:space="preserve">siamo prigionieri. </w:t>
      </w:r>
      <w:r w:rsidR="00B66C9E">
        <w:t>E n</w:t>
      </w:r>
      <w:r w:rsidR="00C65D4F">
        <w:t>el</w:t>
      </w:r>
      <w:r>
        <w:t xml:space="preserve"> quale, occasionalmente, </w:t>
      </w:r>
      <w:r w:rsidR="00B66C9E">
        <w:t xml:space="preserve">ricade </w:t>
      </w:r>
      <w:r>
        <w:t>anche chi n</w:t>
      </w:r>
      <w:r w:rsidR="002D1CB8">
        <w:t>e</w:t>
      </w:r>
      <w:r>
        <w:t xml:space="preserve"> è emancipato, </w:t>
      </w:r>
      <w:r w:rsidR="00B66C9E">
        <w:t>per esempio, giocando la carta</w:t>
      </w:r>
      <w:r>
        <w:t xml:space="preserve"> del luogo comune</w:t>
      </w:r>
      <w:r w:rsidR="00B66C9E">
        <w:t>,</w:t>
      </w:r>
      <w:r>
        <w:t xml:space="preserve"> quando </w:t>
      </w:r>
      <w:r w:rsidR="00C65D4F">
        <w:t>vogliamo</w:t>
      </w:r>
      <w:r>
        <w:t xml:space="preserve"> gettare </w:t>
      </w:r>
      <w:r w:rsidR="00B66C9E">
        <w:t>un</w:t>
      </w:r>
      <w:r>
        <w:t xml:space="preserve"> salvagente al nostro discorso</w:t>
      </w:r>
      <w:r w:rsidR="00B66C9E">
        <w:t>, o quando edulcoriamo le nostre parole</w:t>
      </w:r>
      <w:r w:rsidR="0076678A">
        <w:t xml:space="preserve"> con concetti copiati, non ricreati.</w:t>
      </w:r>
    </w:p>
    <w:p w:rsidR="001F511B" w:rsidRDefault="001F511B" w:rsidP="002D1CB8">
      <w:pPr>
        <w:ind w:left="0" w:right="1977"/>
      </w:pPr>
    </w:p>
    <w:p w:rsidR="001F511B" w:rsidRPr="001F511B" w:rsidRDefault="001F511B" w:rsidP="00092F86">
      <w:pPr>
        <w:ind w:left="0" w:right="1977" w:firstLine="283"/>
        <w:rPr>
          <w:b/>
          <w:bCs/>
        </w:rPr>
      </w:pPr>
      <w:r w:rsidRPr="001F511B">
        <w:rPr>
          <w:b/>
          <w:bCs/>
        </w:rPr>
        <w:t>Mondo relazionale</w:t>
      </w:r>
    </w:p>
    <w:p w:rsidR="001F511B" w:rsidRDefault="001F511B" w:rsidP="00092F86">
      <w:pPr>
        <w:ind w:left="0" w:right="1977" w:firstLine="283"/>
      </w:pPr>
      <w:r>
        <w:t xml:space="preserve">L’esigenza al nostro discorso, qui inteso come noi stessi, come ciò che crediamo </w:t>
      </w:r>
      <w:r w:rsidR="00927C58">
        <w:t>di</w:t>
      </w:r>
      <w:r>
        <w:t xml:space="preserve"> essere e sentiamo di volere, ci guida estraendo dall’infinito che tutto contiene, gli elementi</w:t>
      </w:r>
      <w:r w:rsidR="00927C58">
        <w:t xml:space="preserve"> </w:t>
      </w:r>
      <w:r>
        <w:t xml:space="preserve">funzionali </w:t>
      </w:r>
      <w:r w:rsidR="00927C58">
        <w:t>ad esso. Tutti gli altri sono cibo tossico, terremoti per la nostra stabilità, fosse anche precaria, in quanto in essa e solo in essa ci riconosciamo. È quello il momento</w:t>
      </w:r>
      <w:r>
        <w:t xml:space="preserve"> che vediamo la realtà come fosse effettivamente di fronte a noi</w:t>
      </w:r>
      <w:r w:rsidR="008D727D">
        <w:t xml:space="preserve">. È a quel punto che il sortilegio </w:t>
      </w:r>
      <w:r w:rsidR="00927C58">
        <w:t xml:space="preserve">del mondo oggettivo </w:t>
      </w:r>
      <w:r w:rsidR="008D727D">
        <w:t>fiorisce in tutto il suo potere assoluto.</w:t>
      </w:r>
      <w:r w:rsidR="00927C58">
        <w:t xml:space="preserve"> È quello il punto di cui </w:t>
      </w:r>
      <w:r w:rsidR="00927C58">
        <w:lastRenderedPageBreak/>
        <w:t>prendere coscienza affinché non si confonda la funzionalità del linguaggio con la realtà, affinché si possa poi arrivare a riconosce</w:t>
      </w:r>
      <w:r w:rsidR="00176828">
        <w:t>re</w:t>
      </w:r>
      <w:r w:rsidR="00927C58">
        <w:t xml:space="preserve"> come </w:t>
      </w:r>
      <w:r w:rsidR="00176828">
        <w:t xml:space="preserve">e quando la </w:t>
      </w:r>
      <w:r w:rsidR="00927C58">
        <w:t xml:space="preserve">investiamo di noi stessi ovvero, arrivare all’evidenza che non </w:t>
      </w:r>
      <w:r w:rsidR="00176828">
        <w:t>c’è</w:t>
      </w:r>
      <w:r w:rsidR="00927C58">
        <w:t xml:space="preserve"> alcuna stanza in cui entriamo, che mente e materia non sono distinte, se non nell’infestante </w:t>
      </w:r>
      <w:r w:rsidR="00176828">
        <w:t>erbaccia</w:t>
      </w:r>
      <w:r w:rsidR="00927C58">
        <w:t xml:space="preserve"> scientista</w:t>
      </w:r>
      <w:r w:rsidR="00176828">
        <w:t>-materialista</w:t>
      </w:r>
      <w:r w:rsidR="00927C58">
        <w:t xml:space="preserve"> che ci </w:t>
      </w:r>
      <w:r w:rsidR="00176828">
        <w:t>garrota</w:t>
      </w:r>
      <w:r w:rsidR="00927C58">
        <w:t xml:space="preserve"> il potere creativo.</w:t>
      </w:r>
    </w:p>
    <w:p w:rsidR="00B70705" w:rsidRDefault="00B70705" w:rsidP="00092F86">
      <w:pPr>
        <w:ind w:left="0" w:right="1977" w:firstLine="283"/>
      </w:pPr>
    </w:p>
    <w:p w:rsidR="00CD5AD4" w:rsidRDefault="00927C58" w:rsidP="00B70705">
      <w:pPr>
        <w:ind w:left="0" w:right="1977" w:firstLine="283"/>
      </w:pPr>
      <w:r>
        <w:t xml:space="preserve">In quel punto possiamo </w:t>
      </w:r>
      <w:r w:rsidR="00176828">
        <w:t xml:space="preserve">così </w:t>
      </w:r>
      <w:r>
        <w:t xml:space="preserve">assistere in che misura la relazione col mondo </w:t>
      </w:r>
      <w:r w:rsidR="00176828">
        <w:t xml:space="preserve">ne traccia i tratti, </w:t>
      </w:r>
      <w:r>
        <w:t>ne sia di fatto l’</w:t>
      </w:r>
      <w:r w:rsidR="00CD5AD4">
        <w:t>origi</w:t>
      </w:r>
      <w:r w:rsidR="00186121">
        <w:t>ne</w:t>
      </w:r>
      <w:r>
        <w:t>. Nell’inestinguibile r</w:t>
      </w:r>
      <w:r w:rsidR="00CD5AD4">
        <w:t xml:space="preserve">elazione </w:t>
      </w:r>
      <w:r>
        <w:t>con esso, seguitiamo a dipingerlo secondo il nostro potere e talento, proprio come mille pittori disegnano mille alberi diversi pur osservando tutti la medesima pianta.</w:t>
      </w:r>
      <w:r w:rsidR="00176828">
        <w:t xml:space="preserve"> Averne consapevolezza ci permette di dominare il prossimo. I timonieri della comunicazione ben lo sanno, e lo fanno. </w:t>
      </w:r>
      <w:r w:rsidR="00F45FD6">
        <w:t xml:space="preserve">Mantenere alta la manipolazione delle persone è la prima esigenza per la realizzazione del mantenimento del dominio, del potere. </w:t>
      </w:r>
      <w:r w:rsidR="00176828">
        <w:t>È la magia nera. Ma c’è anche quella bianca, cioè realizzata attraverso la consapevolezza di quanto gli altri siano dei noi stessi in altro tempo e modo, di come l’assunzione di responsabilità cambi le relazioni e quindi il mondo.</w:t>
      </w:r>
    </w:p>
    <w:p w:rsidR="008D727D" w:rsidRDefault="008D727D" w:rsidP="00092F86">
      <w:pPr>
        <w:ind w:left="0" w:right="1977" w:firstLine="283"/>
      </w:pPr>
    </w:p>
    <w:p w:rsidR="008D727D" w:rsidRPr="008D727D" w:rsidRDefault="009542C0" w:rsidP="00092F86">
      <w:pPr>
        <w:ind w:left="0" w:right="1977" w:firstLine="283"/>
        <w:rPr>
          <w:b/>
          <w:bCs/>
        </w:rPr>
      </w:pPr>
      <w:r>
        <w:rPr>
          <w:b/>
          <w:bCs/>
        </w:rPr>
        <w:t>O</w:t>
      </w:r>
      <w:r w:rsidR="008D727D" w:rsidRPr="008D727D">
        <w:rPr>
          <w:b/>
          <w:bCs/>
        </w:rPr>
        <w:t xml:space="preserve">ggettivo </w:t>
      </w:r>
      <w:r>
        <w:rPr>
          <w:b/>
          <w:bCs/>
        </w:rPr>
        <w:t>o</w:t>
      </w:r>
      <w:r w:rsidR="008D727D" w:rsidRPr="008D727D">
        <w:rPr>
          <w:b/>
          <w:bCs/>
        </w:rPr>
        <w:t xml:space="preserve"> relazionale</w:t>
      </w:r>
    </w:p>
    <w:p w:rsidR="008D727D" w:rsidRDefault="009542C0" w:rsidP="00092F86">
      <w:pPr>
        <w:ind w:left="0" w:right="1977" w:firstLine="283"/>
      </w:pPr>
      <w:r>
        <w:t xml:space="preserve">In funzione del linguaggio adottato, a sua </w:t>
      </w:r>
      <w:r w:rsidR="00AD1761">
        <w:t xml:space="preserve">volta </w:t>
      </w:r>
      <w:r>
        <w:t>dipendente dalla consapevolezza che esso è creatore di realtà</w:t>
      </w:r>
      <w:r w:rsidR="00AD1761">
        <w:t>,</w:t>
      </w:r>
      <w:r>
        <w:t xml:space="preserve"> disponiamo del potere di soggiogare il prossimo o elevarci dalla storia di conflitto e sofferenza, attraverso l’abbandono dell’interesse personale tout court. Il primo</w:t>
      </w:r>
      <w:r w:rsidR="008D727D">
        <w:t xml:space="preserve"> contiene </w:t>
      </w:r>
      <w:r>
        <w:t xml:space="preserve">dunque </w:t>
      </w:r>
      <w:r w:rsidR="008D727D">
        <w:t>la storia</w:t>
      </w:r>
      <w:r>
        <w:t xml:space="preserve"> così come la conosciamo </w:t>
      </w:r>
      <w:r w:rsidR="008D727D">
        <w:t xml:space="preserve">e il dolore </w:t>
      </w:r>
      <w:r>
        <w:t xml:space="preserve">ad essa implicato, </w:t>
      </w:r>
      <w:r w:rsidR="008D727D">
        <w:t>l’altro il suo superament</w:t>
      </w:r>
      <w:r>
        <w:t>o attraverso</w:t>
      </w:r>
      <w:r w:rsidR="008D727D">
        <w:t xml:space="preserve"> l’emancipazione dal conosciuto. </w:t>
      </w:r>
      <w:r>
        <w:t xml:space="preserve">Significa constatare la bolla logico-razionale che ci rinchiude. </w:t>
      </w:r>
      <w:r w:rsidR="008D727D">
        <w:t xml:space="preserve">Uno </w:t>
      </w:r>
      <w:r>
        <w:t xml:space="preserve">ne </w:t>
      </w:r>
      <w:r w:rsidR="008D727D">
        <w:t>alimenta il sortilegio</w:t>
      </w:r>
      <w:r>
        <w:t xml:space="preserve"> e mantiene lo status quo</w:t>
      </w:r>
      <w:r w:rsidR="008D727D">
        <w:t>, l’altro comporta la frant</w:t>
      </w:r>
      <w:r w:rsidR="00186121">
        <w:t>u</w:t>
      </w:r>
      <w:r w:rsidR="008D727D">
        <w:t>mazione</w:t>
      </w:r>
      <w:r>
        <w:t xml:space="preserve"> del diaframma che ci contiene</w:t>
      </w:r>
      <w:r w:rsidR="00AD1761">
        <w:t xml:space="preserve"> e ci separa dal resto del cosmo</w:t>
      </w:r>
      <w:r w:rsidR="008D727D">
        <w:t xml:space="preserve">. </w:t>
      </w:r>
      <w:r>
        <w:t xml:space="preserve">Il primo ci vincola ad esistere attraverso e nel </w:t>
      </w:r>
      <w:r w:rsidR="008D727D">
        <w:t>giudizio</w:t>
      </w:r>
      <w:r>
        <w:t>, il secondo tende a scatenare</w:t>
      </w:r>
      <w:r w:rsidR="008D727D">
        <w:t xml:space="preserve"> </w:t>
      </w:r>
      <w:r>
        <w:t>il nostro potere</w:t>
      </w:r>
      <w:r w:rsidR="008D727D">
        <w:t xml:space="preserve"> creativ</w:t>
      </w:r>
      <w:r>
        <w:t>o</w:t>
      </w:r>
      <w:r w:rsidR="00D55C70">
        <w:t>, la lucidità per riconoscerci all’origine del nostro malessere/benessere</w:t>
      </w:r>
      <w:r>
        <w:t>.</w:t>
      </w:r>
    </w:p>
    <w:sectPr w:rsidR="008D727D" w:rsidSect="009B4C4E">
      <w:footerReference w:type="even" r:id="rId6"/>
      <w:foot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53E6" w:rsidRDefault="004953E6" w:rsidP="009542C0">
      <w:r>
        <w:separator/>
      </w:r>
    </w:p>
  </w:endnote>
  <w:endnote w:type="continuationSeparator" w:id="0">
    <w:p w:rsidR="004953E6" w:rsidRDefault="004953E6" w:rsidP="0095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Titoli (testo">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795641601"/>
      <w:docPartObj>
        <w:docPartGallery w:val="Page Numbers (Bottom of Page)"/>
        <w:docPartUnique/>
      </w:docPartObj>
    </w:sdtPr>
    <w:sdtContent>
      <w:p w:rsidR="009542C0" w:rsidRDefault="009542C0" w:rsidP="00C21A0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9542C0" w:rsidRDefault="009542C0" w:rsidP="009542C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84296442"/>
      <w:docPartObj>
        <w:docPartGallery w:val="Page Numbers (Bottom of Page)"/>
        <w:docPartUnique/>
      </w:docPartObj>
    </w:sdtPr>
    <w:sdtContent>
      <w:p w:rsidR="009542C0" w:rsidRDefault="009542C0" w:rsidP="00C21A0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9542C0" w:rsidRDefault="009542C0" w:rsidP="009542C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53E6" w:rsidRDefault="004953E6" w:rsidP="009542C0">
      <w:r>
        <w:separator/>
      </w:r>
    </w:p>
  </w:footnote>
  <w:footnote w:type="continuationSeparator" w:id="0">
    <w:p w:rsidR="004953E6" w:rsidRDefault="004953E6" w:rsidP="00954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11B"/>
    <w:rsid w:val="00092F86"/>
    <w:rsid w:val="000B7940"/>
    <w:rsid w:val="00176828"/>
    <w:rsid w:val="00186121"/>
    <w:rsid w:val="001A0F6B"/>
    <w:rsid w:val="001A3680"/>
    <w:rsid w:val="001F511B"/>
    <w:rsid w:val="00253234"/>
    <w:rsid w:val="002D1CB8"/>
    <w:rsid w:val="003B74F3"/>
    <w:rsid w:val="003F6A96"/>
    <w:rsid w:val="004953E6"/>
    <w:rsid w:val="004B354E"/>
    <w:rsid w:val="00630529"/>
    <w:rsid w:val="0076678A"/>
    <w:rsid w:val="00777DCE"/>
    <w:rsid w:val="007C47CE"/>
    <w:rsid w:val="00881831"/>
    <w:rsid w:val="008A1D75"/>
    <w:rsid w:val="008C40FF"/>
    <w:rsid w:val="008D727D"/>
    <w:rsid w:val="00927C58"/>
    <w:rsid w:val="009542C0"/>
    <w:rsid w:val="009B4C4E"/>
    <w:rsid w:val="00A242FC"/>
    <w:rsid w:val="00A73B89"/>
    <w:rsid w:val="00AD1761"/>
    <w:rsid w:val="00B66C9E"/>
    <w:rsid w:val="00B70705"/>
    <w:rsid w:val="00C65D4F"/>
    <w:rsid w:val="00CD5AD4"/>
    <w:rsid w:val="00D55C70"/>
    <w:rsid w:val="00D750CB"/>
    <w:rsid w:val="00DA2DAE"/>
    <w:rsid w:val="00DE3BC8"/>
    <w:rsid w:val="00E12468"/>
    <w:rsid w:val="00ED19DB"/>
    <w:rsid w:val="00F2096F"/>
    <w:rsid w:val="00F45FD6"/>
    <w:rsid w:val="00F609D9"/>
    <w:rsid w:val="00FC255A"/>
    <w:rsid w:val="00FE0B2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5EB8ABD7"/>
  <w15:chartTrackingRefBased/>
  <w15:docId w15:val="{BAF9FC9D-9F1F-4047-AB88-C1BBB139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it-IT" w:eastAsia="en-US" w:bidi="ar-SA"/>
        <w14:ligatures w14:val="standardContextual"/>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autoRedefine/>
    <w:uiPriority w:val="9"/>
    <w:qFormat/>
    <w:rsid w:val="008A1D75"/>
    <w:pPr>
      <w:ind w:left="0" w:right="2546" w:firstLine="284"/>
      <w:outlineLvl w:val="0"/>
    </w:pPr>
    <w:rPr>
      <w:b/>
      <w:bCs/>
      <w:kern w:val="36"/>
      <w:szCs w:val="48"/>
    </w:rPr>
  </w:style>
  <w:style w:type="paragraph" w:styleId="Titolo2">
    <w:name w:val="heading 2"/>
    <w:basedOn w:val="Normale"/>
    <w:next w:val="Normale"/>
    <w:link w:val="Titolo2Carattere"/>
    <w:autoRedefine/>
    <w:uiPriority w:val="9"/>
    <w:unhideWhenUsed/>
    <w:qFormat/>
    <w:rsid w:val="001A0F6B"/>
    <w:pPr>
      <w:keepNext/>
      <w:keepLines/>
      <w:ind w:left="0" w:right="2546" w:firstLine="284"/>
      <w:outlineLvl w:val="1"/>
    </w:pPr>
    <w:rPr>
      <w:rFonts w:ascii="Times New Roman (Titoli (testo" w:eastAsiaTheme="majorEastAsia" w:hAnsi="Times New Roman (Titoli (testo" w:cstheme="majorBidi"/>
      <w:b/>
      <w:color w:val="000000" w:themeColor="text1"/>
      <w:szCs w:val="26"/>
    </w:rPr>
  </w:style>
  <w:style w:type="paragraph" w:styleId="Titolo3">
    <w:name w:val="heading 3"/>
    <w:basedOn w:val="Normale"/>
    <w:next w:val="Normale"/>
    <w:link w:val="Titolo3Carattere"/>
    <w:autoRedefine/>
    <w:uiPriority w:val="9"/>
    <w:unhideWhenUsed/>
    <w:qFormat/>
    <w:rsid w:val="008A1D75"/>
    <w:pPr>
      <w:keepNext/>
      <w:keepLines/>
      <w:ind w:left="0" w:right="2546" w:firstLine="284"/>
      <w:outlineLvl w:val="2"/>
    </w:pPr>
    <w:rPr>
      <w:rFonts w:ascii="Times New Roman (Titoli (testo" w:eastAsiaTheme="majorEastAsia" w:hAnsi="Times New Roman (Titoli (testo" w:cstheme="majorBidi"/>
      <w:b/>
      <w:color w:val="000000" w:themeColor="tex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A1D75"/>
    <w:rPr>
      <w:b/>
      <w:bCs/>
      <w:kern w:val="36"/>
      <w:szCs w:val="48"/>
    </w:rPr>
  </w:style>
  <w:style w:type="character" w:customStyle="1" w:styleId="Titolo2Carattere">
    <w:name w:val="Titolo 2 Carattere"/>
    <w:basedOn w:val="Carpredefinitoparagrafo"/>
    <w:link w:val="Titolo2"/>
    <w:uiPriority w:val="9"/>
    <w:rsid w:val="001A0F6B"/>
    <w:rPr>
      <w:rFonts w:ascii="Times New Roman (Titoli (testo" w:eastAsiaTheme="majorEastAsia" w:hAnsi="Times New Roman (Titoli (testo" w:cstheme="majorBidi"/>
      <w:b/>
      <w:color w:val="000000" w:themeColor="text1"/>
      <w:szCs w:val="26"/>
    </w:rPr>
  </w:style>
  <w:style w:type="character" w:customStyle="1" w:styleId="Titolo3Carattere">
    <w:name w:val="Titolo 3 Carattere"/>
    <w:basedOn w:val="Carpredefinitoparagrafo"/>
    <w:link w:val="Titolo3"/>
    <w:uiPriority w:val="9"/>
    <w:rsid w:val="008A1D75"/>
    <w:rPr>
      <w:rFonts w:ascii="Times New Roman (Titoli (testo" w:eastAsiaTheme="majorEastAsia" w:hAnsi="Times New Roman (Titoli (testo" w:cstheme="majorBidi"/>
      <w:b/>
      <w:color w:val="000000" w:themeColor="text1"/>
    </w:rPr>
  </w:style>
  <w:style w:type="paragraph" w:styleId="Pidipagina">
    <w:name w:val="footer"/>
    <w:basedOn w:val="Normale"/>
    <w:link w:val="PidipaginaCarattere"/>
    <w:uiPriority w:val="99"/>
    <w:unhideWhenUsed/>
    <w:rsid w:val="009542C0"/>
    <w:pPr>
      <w:tabs>
        <w:tab w:val="center" w:pos="4819"/>
        <w:tab w:val="right" w:pos="9638"/>
      </w:tabs>
    </w:pPr>
  </w:style>
  <w:style w:type="character" w:customStyle="1" w:styleId="PidipaginaCarattere">
    <w:name w:val="Piè di pagina Carattere"/>
    <w:basedOn w:val="Carpredefinitoparagrafo"/>
    <w:link w:val="Pidipagina"/>
    <w:uiPriority w:val="99"/>
    <w:rsid w:val="009542C0"/>
  </w:style>
  <w:style w:type="character" w:styleId="Numeropagina">
    <w:name w:val="page number"/>
    <w:basedOn w:val="Carpredefinitoparagrafo"/>
    <w:uiPriority w:val="99"/>
    <w:semiHidden/>
    <w:unhideWhenUsed/>
    <w:rsid w:val="00954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3</Pages>
  <Words>1256</Words>
  <Characters>7252</Characters>
  <Application>Microsoft Office Word</Application>
  <DocSecurity>0</DocSecurity>
  <Lines>102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24</cp:revision>
  <dcterms:created xsi:type="dcterms:W3CDTF">2024-09-04T07:36:00Z</dcterms:created>
  <dcterms:modified xsi:type="dcterms:W3CDTF">2024-09-17T04:25:00Z</dcterms:modified>
</cp:coreProperties>
</file>