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CCB" w:rsidRDefault="00C42CCB" w:rsidP="006978A5">
      <w:pPr>
        <w:rPr>
          <w:rFonts w:ascii="Cambria" w:hAnsi="Cambria" w:cs="Apple Color Emoji"/>
        </w:rPr>
      </w:pPr>
    </w:p>
    <w:p w:rsidR="00257D33" w:rsidRPr="005305DE" w:rsidRDefault="004A3F3C" w:rsidP="00257D33">
      <w:pPr>
        <w:ind w:right="1977" w:firstLine="283"/>
        <w:rPr>
          <w:rFonts w:asciiTheme="majorBidi" w:hAnsiTheme="majorBidi" w:cstheme="majorBidi"/>
          <w:b/>
          <w:bCs/>
          <w:sz w:val="36"/>
          <w:szCs w:val="36"/>
        </w:rPr>
      </w:pPr>
      <w:r w:rsidRPr="005305DE">
        <w:rPr>
          <w:rFonts w:asciiTheme="majorBidi" w:hAnsiTheme="majorBidi" w:cstheme="majorBidi"/>
          <w:b/>
          <w:bCs/>
          <w:sz w:val="36"/>
          <w:szCs w:val="36"/>
        </w:rPr>
        <w:t>Uomini e pietre</w:t>
      </w:r>
    </w:p>
    <w:p w:rsidR="00257D33" w:rsidRPr="005305DE" w:rsidRDefault="00257D33" w:rsidP="00257D33">
      <w:pPr>
        <w:ind w:right="1977" w:firstLine="283"/>
        <w:rPr>
          <w:rFonts w:asciiTheme="majorBidi" w:hAnsiTheme="majorBidi" w:cstheme="majorBidi"/>
        </w:rPr>
      </w:pPr>
      <w:r w:rsidRPr="005305DE">
        <w:rPr>
          <w:rFonts w:asciiTheme="majorBidi" w:hAnsiTheme="majorBidi" w:cstheme="majorBidi"/>
        </w:rPr>
        <w:t xml:space="preserve">di </w:t>
      </w:r>
      <w:proofErr w:type="spellStart"/>
      <w:r w:rsidRPr="005305DE">
        <w:rPr>
          <w:rFonts w:asciiTheme="majorBidi" w:hAnsiTheme="majorBidi" w:cstheme="majorBidi"/>
        </w:rPr>
        <w:t>lorenzo</w:t>
      </w:r>
      <w:proofErr w:type="spellEnd"/>
      <w:r w:rsidRPr="005305DE">
        <w:rPr>
          <w:rFonts w:asciiTheme="majorBidi" w:hAnsiTheme="majorBidi" w:cstheme="majorBidi"/>
        </w:rPr>
        <w:t xml:space="preserve"> merlo </w:t>
      </w:r>
      <w:proofErr w:type="spellStart"/>
      <w:r w:rsidRPr="005305DE">
        <w:rPr>
          <w:rFonts w:asciiTheme="majorBidi" w:hAnsiTheme="majorBidi" w:cstheme="majorBidi"/>
        </w:rPr>
        <w:t>ekarrrt</w:t>
      </w:r>
      <w:proofErr w:type="spellEnd"/>
      <w:r w:rsidRPr="005305DE">
        <w:rPr>
          <w:rFonts w:asciiTheme="majorBidi" w:hAnsiTheme="majorBidi" w:cstheme="majorBidi"/>
        </w:rPr>
        <w:t xml:space="preserve"> – 101124</w:t>
      </w:r>
    </w:p>
    <w:p w:rsidR="00257D33" w:rsidRPr="005305DE" w:rsidRDefault="00257D33" w:rsidP="00257D33">
      <w:pPr>
        <w:ind w:right="1977" w:firstLine="283"/>
        <w:rPr>
          <w:rFonts w:asciiTheme="majorBidi" w:hAnsiTheme="majorBidi" w:cstheme="majorBidi"/>
        </w:rPr>
      </w:pPr>
    </w:p>
    <w:p w:rsidR="006978A5" w:rsidRPr="009A7CA1" w:rsidRDefault="006978A5" w:rsidP="00257D33">
      <w:pPr>
        <w:ind w:right="1977" w:firstLine="283"/>
        <w:rPr>
          <w:rFonts w:asciiTheme="majorBidi" w:hAnsiTheme="majorBidi" w:cstheme="majorBidi"/>
          <w:i/>
          <w:iCs/>
        </w:rPr>
      </w:pPr>
      <w:r w:rsidRPr="009A7CA1">
        <w:rPr>
          <w:rFonts w:asciiTheme="majorBidi" w:hAnsiTheme="majorBidi" w:cstheme="majorBidi"/>
          <w:i/>
          <w:iCs/>
        </w:rPr>
        <w:t>Siamo in costante ricerca di quel punto di equilibrio</w:t>
      </w:r>
      <w:r w:rsidR="009E5542" w:rsidRPr="009A7CA1">
        <w:rPr>
          <w:rFonts w:asciiTheme="majorBidi" w:hAnsiTheme="majorBidi" w:cstheme="majorBidi"/>
          <w:i/>
          <w:iCs/>
        </w:rPr>
        <w:t>,</w:t>
      </w:r>
      <w:r w:rsidRPr="009A7CA1">
        <w:rPr>
          <w:rFonts w:asciiTheme="majorBidi" w:hAnsiTheme="majorBidi" w:cstheme="majorBidi"/>
          <w:i/>
          <w:iCs/>
        </w:rPr>
        <w:t xml:space="preserve"> </w:t>
      </w:r>
      <w:r w:rsidR="006430AA" w:rsidRPr="009A7CA1">
        <w:rPr>
          <w:rFonts w:asciiTheme="majorBidi" w:hAnsiTheme="majorBidi" w:cstheme="majorBidi"/>
          <w:i/>
          <w:iCs/>
        </w:rPr>
        <w:t>fertile inseminazione di</w:t>
      </w:r>
      <w:r w:rsidRPr="009A7CA1">
        <w:rPr>
          <w:rFonts w:asciiTheme="majorBidi" w:hAnsiTheme="majorBidi" w:cstheme="majorBidi"/>
          <w:i/>
          <w:iCs/>
        </w:rPr>
        <w:t xml:space="preserve"> serenità</w:t>
      </w:r>
      <w:r w:rsidR="00EA45B7" w:rsidRPr="009A7CA1">
        <w:rPr>
          <w:rFonts w:asciiTheme="majorBidi" w:hAnsiTheme="majorBidi" w:cstheme="majorBidi"/>
          <w:i/>
          <w:iCs/>
        </w:rPr>
        <w:t xml:space="preserve">, centro dal quale la vita non fa paura, le relazioni sono gioia, i malesseri </w:t>
      </w:r>
      <w:r w:rsidR="009E5542" w:rsidRPr="009A7CA1">
        <w:rPr>
          <w:rFonts w:asciiTheme="majorBidi" w:hAnsiTheme="majorBidi" w:cstheme="majorBidi"/>
          <w:i/>
          <w:iCs/>
        </w:rPr>
        <w:t>ne risentono e ne sono alleggeriti o scompaiono</w:t>
      </w:r>
      <w:r w:rsidR="00EA45B7" w:rsidRPr="009A7CA1">
        <w:rPr>
          <w:rFonts w:asciiTheme="majorBidi" w:hAnsiTheme="majorBidi" w:cstheme="majorBidi"/>
          <w:i/>
          <w:iCs/>
        </w:rPr>
        <w:t xml:space="preserve">, </w:t>
      </w:r>
      <w:r w:rsidR="009E5542" w:rsidRPr="009A7CA1">
        <w:rPr>
          <w:rFonts w:asciiTheme="majorBidi" w:hAnsiTheme="majorBidi" w:cstheme="majorBidi"/>
          <w:i/>
          <w:iCs/>
        </w:rPr>
        <w:t xml:space="preserve">mentre </w:t>
      </w:r>
      <w:r w:rsidR="00EA45B7" w:rsidRPr="009A7CA1">
        <w:rPr>
          <w:rFonts w:asciiTheme="majorBidi" w:hAnsiTheme="majorBidi" w:cstheme="majorBidi"/>
          <w:i/>
          <w:iCs/>
        </w:rPr>
        <w:t xml:space="preserve">tutto resta vissuto senza </w:t>
      </w:r>
      <w:r w:rsidR="003017C9" w:rsidRPr="009A7CA1">
        <w:rPr>
          <w:rFonts w:asciiTheme="majorBidi" w:hAnsiTheme="majorBidi" w:cstheme="majorBidi"/>
          <w:i/>
          <w:iCs/>
        </w:rPr>
        <w:t>sperpero</w:t>
      </w:r>
      <w:r w:rsidR="00EA45B7" w:rsidRPr="009A7CA1">
        <w:rPr>
          <w:rFonts w:asciiTheme="majorBidi" w:hAnsiTheme="majorBidi" w:cstheme="majorBidi"/>
          <w:i/>
          <w:iCs/>
        </w:rPr>
        <w:t xml:space="preserve"> di energie</w:t>
      </w:r>
      <w:r w:rsidR="003017C9" w:rsidRPr="009A7CA1">
        <w:rPr>
          <w:rFonts w:asciiTheme="majorBidi" w:hAnsiTheme="majorBidi" w:cstheme="majorBidi"/>
          <w:i/>
          <w:iCs/>
        </w:rPr>
        <w:t xml:space="preserve"> avvitate intorno all’ego</w:t>
      </w:r>
      <w:r w:rsidR="005F4D43" w:rsidRPr="009A7CA1">
        <w:rPr>
          <w:rFonts w:asciiTheme="majorBidi" w:hAnsiTheme="majorBidi" w:cstheme="majorBidi"/>
          <w:i/>
          <w:iCs/>
        </w:rPr>
        <w:t>,</w:t>
      </w:r>
      <w:r w:rsidR="00EA45B7" w:rsidRPr="009A7CA1">
        <w:rPr>
          <w:rFonts w:asciiTheme="majorBidi" w:hAnsiTheme="majorBidi" w:cstheme="majorBidi"/>
          <w:i/>
          <w:iCs/>
        </w:rPr>
        <w:t xml:space="preserve"> </w:t>
      </w:r>
      <w:r w:rsidR="009E5542" w:rsidRPr="009A7CA1">
        <w:rPr>
          <w:rFonts w:asciiTheme="majorBidi" w:hAnsiTheme="majorBidi" w:cstheme="majorBidi"/>
          <w:i/>
          <w:iCs/>
        </w:rPr>
        <w:t>anzi</w:t>
      </w:r>
      <w:r w:rsidR="005F4D43" w:rsidRPr="009A7CA1">
        <w:rPr>
          <w:rFonts w:asciiTheme="majorBidi" w:hAnsiTheme="majorBidi" w:cstheme="majorBidi"/>
          <w:i/>
          <w:iCs/>
        </w:rPr>
        <w:t>,</w:t>
      </w:r>
      <w:r w:rsidR="009E5542" w:rsidRPr="009A7CA1">
        <w:rPr>
          <w:rFonts w:asciiTheme="majorBidi" w:hAnsiTheme="majorBidi" w:cstheme="majorBidi"/>
          <w:i/>
          <w:iCs/>
        </w:rPr>
        <w:t xml:space="preserve"> </w:t>
      </w:r>
      <w:r w:rsidR="00EA45B7" w:rsidRPr="009A7CA1">
        <w:rPr>
          <w:rFonts w:asciiTheme="majorBidi" w:hAnsiTheme="majorBidi" w:cstheme="majorBidi"/>
          <w:i/>
          <w:iCs/>
        </w:rPr>
        <w:t>trovando ed esprimendo</w:t>
      </w:r>
      <w:r w:rsidRPr="009A7CA1">
        <w:rPr>
          <w:rFonts w:asciiTheme="majorBidi" w:hAnsiTheme="majorBidi" w:cstheme="majorBidi"/>
          <w:i/>
          <w:iCs/>
        </w:rPr>
        <w:t xml:space="preserve"> bellezza</w:t>
      </w:r>
      <w:r w:rsidR="00485031" w:rsidRPr="009A7CA1">
        <w:rPr>
          <w:rFonts w:asciiTheme="majorBidi" w:hAnsiTheme="majorBidi" w:cstheme="majorBidi"/>
          <w:i/>
          <w:iCs/>
        </w:rPr>
        <w:t xml:space="preserve"> e salute</w:t>
      </w:r>
      <w:r w:rsidRPr="009A7CA1">
        <w:rPr>
          <w:rFonts w:asciiTheme="majorBidi" w:hAnsiTheme="majorBidi" w:cstheme="majorBidi"/>
          <w:i/>
          <w:iCs/>
        </w:rPr>
        <w:t xml:space="preserve">. </w:t>
      </w:r>
    </w:p>
    <w:p w:rsidR="009B5202" w:rsidRPr="005305DE" w:rsidRDefault="009B5202" w:rsidP="006D7FB2">
      <w:pPr>
        <w:ind w:left="0" w:right="1977"/>
        <w:rPr>
          <w:rFonts w:asciiTheme="majorBidi" w:hAnsiTheme="majorBidi" w:cstheme="majorBidi"/>
          <w:i/>
          <w:iCs/>
        </w:rPr>
      </w:pPr>
    </w:p>
    <w:p w:rsidR="00EA45B7" w:rsidRPr="005305DE" w:rsidRDefault="00EA45B7" w:rsidP="00257D33">
      <w:pPr>
        <w:ind w:right="1977" w:firstLine="283"/>
        <w:rPr>
          <w:rFonts w:asciiTheme="majorBidi" w:hAnsiTheme="majorBidi" w:cstheme="majorBidi"/>
        </w:rPr>
      </w:pPr>
    </w:p>
    <w:p w:rsidR="00DA1FE5" w:rsidRPr="005305DE" w:rsidRDefault="00DA1FE5" w:rsidP="00DA1FE5">
      <w:pPr>
        <w:ind w:right="1977" w:firstLine="283"/>
        <w:rPr>
          <w:rFonts w:asciiTheme="majorBidi" w:hAnsiTheme="majorBidi" w:cstheme="majorBidi"/>
        </w:rPr>
      </w:pPr>
      <w:r w:rsidRPr="005305DE">
        <w:rPr>
          <w:rFonts w:asciiTheme="majorBidi" w:hAnsiTheme="majorBidi" w:cstheme="majorBidi"/>
        </w:rPr>
        <w:t xml:space="preserve">Nelle relazioni con qualsiasi </w:t>
      </w:r>
      <w:r w:rsidRPr="005305DE">
        <w:rPr>
          <w:rFonts w:asciiTheme="majorBidi" w:hAnsiTheme="majorBidi" w:cstheme="majorBidi"/>
          <w:i/>
          <w:iCs/>
        </w:rPr>
        <w:t>oggetto</w:t>
      </w:r>
      <w:r w:rsidRPr="005305DE">
        <w:rPr>
          <w:rFonts w:asciiTheme="majorBidi" w:hAnsiTheme="majorBidi" w:cstheme="majorBidi"/>
        </w:rPr>
        <w:t xml:space="preserve">, come un pensiero, una persona o anche una pietra, frustrazione e sofferenza possono essere presenti, in quanto implicite nelle inconsapevoli pretese che riempiono il nostro sguardo sul mondo, sul prossimo, su noi. </w:t>
      </w:r>
      <w:r w:rsidR="009B5202">
        <w:rPr>
          <w:rFonts w:asciiTheme="majorBidi" w:hAnsiTheme="majorBidi" w:cstheme="majorBidi"/>
        </w:rPr>
        <w:t xml:space="preserve">Pretendendo che le pietre stiano come noi le poniamo e gli uomini sottostiano al nostro volere, </w:t>
      </w:r>
      <w:r w:rsidRPr="005305DE">
        <w:rPr>
          <w:rFonts w:asciiTheme="majorBidi" w:hAnsiTheme="majorBidi" w:cstheme="majorBidi"/>
        </w:rPr>
        <w:t>nessun contatto</w:t>
      </w:r>
      <w:r w:rsidR="009B5202">
        <w:rPr>
          <w:rFonts w:asciiTheme="majorBidi" w:hAnsiTheme="majorBidi" w:cstheme="majorBidi"/>
        </w:rPr>
        <w:t xml:space="preserve">, </w:t>
      </w:r>
      <w:r w:rsidRPr="005305DE">
        <w:rPr>
          <w:rFonts w:asciiTheme="majorBidi" w:hAnsiTheme="majorBidi" w:cstheme="majorBidi"/>
        </w:rPr>
        <w:t>adeguato all’equilibrio</w:t>
      </w:r>
      <w:r w:rsidR="009B5202">
        <w:rPr>
          <w:rFonts w:asciiTheme="majorBidi" w:hAnsiTheme="majorBidi" w:cstheme="majorBidi"/>
        </w:rPr>
        <w:t xml:space="preserve">, </w:t>
      </w:r>
      <w:r w:rsidRPr="005305DE">
        <w:rPr>
          <w:rFonts w:asciiTheme="majorBidi" w:hAnsiTheme="majorBidi" w:cstheme="majorBidi"/>
        </w:rPr>
        <w:t xml:space="preserve">alla relazione soddisfacente, può realizzarsi. </w:t>
      </w:r>
      <w:r w:rsidR="003017C9">
        <w:rPr>
          <w:rFonts w:asciiTheme="majorBidi" w:hAnsiTheme="majorBidi" w:cstheme="majorBidi"/>
        </w:rPr>
        <w:t>Parimenti</w:t>
      </w:r>
      <w:r w:rsidRPr="005305DE">
        <w:rPr>
          <w:rFonts w:asciiTheme="majorBidi" w:hAnsiTheme="majorBidi" w:cstheme="majorBidi"/>
        </w:rPr>
        <w:t>, nessuna scuola si sprigiona da una relazione sbilenca. E tutto, costretto dal vincolo del nostro egocentrismo e importanza personale, trova il modo per ripetersi</w:t>
      </w:r>
      <w:r w:rsidR="009E5542" w:rsidRPr="005305DE">
        <w:rPr>
          <w:rFonts w:asciiTheme="majorBidi" w:hAnsiTheme="majorBidi" w:cstheme="majorBidi"/>
        </w:rPr>
        <w:t>, per procuraci nuovamente pena</w:t>
      </w:r>
      <w:r w:rsidRPr="005305DE">
        <w:rPr>
          <w:rFonts w:asciiTheme="majorBidi" w:hAnsiTheme="majorBidi" w:cstheme="majorBidi"/>
        </w:rPr>
        <w:t>. Significa che, liberi dal laccio, possiamo accedere a un mondo sconosciuto, sebbene formalmente identico a quello dal quale ci siamo emancipati. Un mondo in cui vediamo i guinzagli del prossimo, l’alfabeto con il quale descrive l’universo, la sua determinazione a crederlo il solo e, infine, la sua inidoneità a riconoscere l’univers</w:t>
      </w:r>
      <w:r w:rsidR="009E5542" w:rsidRPr="005305DE">
        <w:rPr>
          <w:rFonts w:asciiTheme="majorBidi" w:hAnsiTheme="majorBidi" w:cstheme="majorBidi"/>
        </w:rPr>
        <w:t>o</w:t>
      </w:r>
      <w:r w:rsidRPr="005305DE">
        <w:rPr>
          <w:rFonts w:asciiTheme="majorBidi" w:hAnsiTheme="majorBidi" w:cstheme="majorBidi"/>
        </w:rPr>
        <w:t xml:space="preserve"> altrui.</w:t>
      </w:r>
    </w:p>
    <w:p w:rsidR="00DA1FE5" w:rsidRPr="005305DE" w:rsidRDefault="00DA1FE5" w:rsidP="00C935AE">
      <w:pPr>
        <w:ind w:right="1977" w:firstLine="283"/>
        <w:rPr>
          <w:rFonts w:asciiTheme="majorBidi" w:hAnsiTheme="majorBidi" w:cstheme="majorBidi"/>
        </w:rPr>
      </w:pPr>
    </w:p>
    <w:p w:rsidR="00C935AE" w:rsidRPr="005305DE" w:rsidRDefault="00576B61" w:rsidP="00C935AE">
      <w:pPr>
        <w:ind w:right="1977" w:firstLine="283"/>
        <w:rPr>
          <w:rFonts w:asciiTheme="majorBidi" w:hAnsiTheme="majorBidi" w:cstheme="majorBidi"/>
        </w:rPr>
      </w:pPr>
      <w:r w:rsidRPr="005305DE">
        <w:rPr>
          <w:rFonts w:asciiTheme="majorBidi" w:hAnsiTheme="majorBidi" w:cstheme="majorBidi"/>
        </w:rPr>
        <w:t>I</w:t>
      </w:r>
      <w:r w:rsidR="00C935AE" w:rsidRPr="005305DE">
        <w:rPr>
          <w:rFonts w:asciiTheme="majorBidi" w:hAnsiTheme="majorBidi" w:cstheme="majorBidi"/>
        </w:rPr>
        <w:t>mpilare le pietre, trovare quel</w:t>
      </w:r>
      <w:r w:rsidRPr="005305DE">
        <w:rPr>
          <w:rFonts w:asciiTheme="majorBidi" w:hAnsiTheme="majorBidi" w:cstheme="majorBidi"/>
        </w:rPr>
        <w:t xml:space="preserve">lo stabile ma </w:t>
      </w:r>
      <w:r w:rsidR="00C935AE" w:rsidRPr="005305DE">
        <w:rPr>
          <w:rFonts w:asciiTheme="majorBidi" w:hAnsiTheme="majorBidi" w:cstheme="majorBidi"/>
        </w:rPr>
        <w:t>precario</w:t>
      </w:r>
      <w:r w:rsidRPr="005305DE">
        <w:rPr>
          <w:rFonts w:asciiTheme="majorBidi" w:hAnsiTheme="majorBidi" w:cstheme="majorBidi"/>
        </w:rPr>
        <w:t xml:space="preserve"> </w:t>
      </w:r>
      <w:r w:rsidR="00C935AE" w:rsidRPr="005305DE">
        <w:rPr>
          <w:rFonts w:asciiTheme="majorBidi" w:hAnsiTheme="majorBidi" w:cstheme="majorBidi"/>
        </w:rPr>
        <w:t xml:space="preserve">punto di equilibrio </w:t>
      </w:r>
      <w:r w:rsidRPr="005305DE">
        <w:rPr>
          <w:rFonts w:asciiTheme="majorBidi" w:hAnsiTheme="majorBidi" w:cstheme="majorBidi"/>
        </w:rPr>
        <w:t>dà</w:t>
      </w:r>
      <w:r w:rsidR="00C935AE" w:rsidRPr="005305DE">
        <w:rPr>
          <w:rFonts w:asciiTheme="majorBidi" w:hAnsiTheme="majorBidi" w:cstheme="majorBidi"/>
        </w:rPr>
        <w:t xml:space="preserve"> soddisfazione. </w:t>
      </w:r>
      <w:r w:rsidRPr="005305DE">
        <w:rPr>
          <w:rFonts w:asciiTheme="majorBidi" w:hAnsiTheme="majorBidi" w:cstheme="majorBidi"/>
        </w:rPr>
        <w:t>Ogni sasso che si vuole aggiungere a</w:t>
      </w:r>
      <w:r w:rsidR="009E5542" w:rsidRPr="005305DE">
        <w:rPr>
          <w:rFonts w:asciiTheme="majorBidi" w:hAnsiTheme="majorBidi" w:cstheme="majorBidi"/>
        </w:rPr>
        <w:t xml:space="preserve">l delicato edificio </w:t>
      </w:r>
      <w:r w:rsidRPr="005305DE">
        <w:rPr>
          <w:rFonts w:asciiTheme="majorBidi" w:hAnsiTheme="majorBidi" w:cstheme="majorBidi"/>
        </w:rPr>
        <w:t>corrisponde a una ricerca di un punto di scambio con la precedente.</w:t>
      </w:r>
    </w:p>
    <w:p w:rsidR="006B1C81" w:rsidRPr="005305DE" w:rsidRDefault="00C935AE" w:rsidP="006B1C81">
      <w:pPr>
        <w:ind w:right="1977" w:firstLine="283"/>
        <w:rPr>
          <w:rFonts w:asciiTheme="majorBidi" w:hAnsiTheme="majorBidi" w:cstheme="majorBidi"/>
        </w:rPr>
      </w:pPr>
      <w:r w:rsidRPr="005305DE">
        <w:rPr>
          <w:rFonts w:asciiTheme="majorBidi" w:hAnsiTheme="majorBidi" w:cstheme="majorBidi"/>
        </w:rPr>
        <w:t>L’universo di una pietra</w:t>
      </w:r>
      <w:r w:rsidR="0040579E" w:rsidRPr="005305DE">
        <w:rPr>
          <w:rFonts w:asciiTheme="majorBidi" w:hAnsiTheme="majorBidi" w:cstheme="majorBidi"/>
        </w:rPr>
        <w:t xml:space="preserve"> dai profili irregolari</w:t>
      </w:r>
      <w:r w:rsidR="00576B61" w:rsidRPr="005305DE">
        <w:rPr>
          <w:rFonts w:asciiTheme="majorBidi" w:hAnsiTheme="majorBidi" w:cstheme="majorBidi"/>
        </w:rPr>
        <w:t xml:space="preserve">, al pari di quello di una persona, </w:t>
      </w:r>
      <w:r w:rsidRPr="005305DE">
        <w:rPr>
          <w:rFonts w:asciiTheme="majorBidi" w:hAnsiTheme="majorBidi" w:cstheme="majorBidi"/>
        </w:rPr>
        <w:t xml:space="preserve">non può essere conosciuto </w:t>
      </w:r>
      <w:r w:rsidR="00576B61" w:rsidRPr="005305DE">
        <w:rPr>
          <w:rFonts w:asciiTheme="majorBidi" w:hAnsiTheme="majorBidi" w:cstheme="majorBidi"/>
        </w:rPr>
        <w:t>a priori</w:t>
      </w:r>
      <w:r w:rsidRPr="005305DE">
        <w:rPr>
          <w:rFonts w:asciiTheme="majorBidi" w:hAnsiTheme="majorBidi" w:cstheme="majorBidi"/>
        </w:rPr>
        <w:t xml:space="preserve">, </w:t>
      </w:r>
      <w:r w:rsidR="00576B61" w:rsidRPr="005305DE">
        <w:rPr>
          <w:rFonts w:asciiTheme="majorBidi" w:hAnsiTheme="majorBidi" w:cstheme="majorBidi"/>
        </w:rPr>
        <w:t>esaustivamente, definitivamente</w:t>
      </w:r>
      <w:r w:rsidRPr="005305DE">
        <w:rPr>
          <w:rFonts w:asciiTheme="majorBidi" w:hAnsiTheme="majorBidi" w:cstheme="majorBidi"/>
        </w:rPr>
        <w:t xml:space="preserve">. </w:t>
      </w:r>
      <w:r w:rsidR="00576B61" w:rsidRPr="005305DE">
        <w:rPr>
          <w:rFonts w:asciiTheme="majorBidi" w:hAnsiTheme="majorBidi" w:cstheme="majorBidi"/>
        </w:rPr>
        <w:t>Rocce e uomini richiedono la medesima attenzione, il medesimo ascolto, lo stesso mettersi in discussione affinché la ricerca del punto di contatto sia soddisfatta, affinché, attraverso quel punto si possa avvertire l’avvento di una relazione autentica, di uno scambio reciprocamente vero, cioè della bellezza compiuta</w:t>
      </w:r>
      <w:r w:rsidR="0040579E" w:rsidRPr="005305DE">
        <w:rPr>
          <w:rFonts w:asciiTheme="majorBidi" w:hAnsiTheme="majorBidi" w:cstheme="majorBidi"/>
        </w:rPr>
        <w:t xml:space="preserve">, di </w:t>
      </w:r>
      <w:r w:rsidR="00DA1FE5" w:rsidRPr="005305DE">
        <w:rPr>
          <w:rFonts w:asciiTheme="majorBidi" w:hAnsiTheme="majorBidi" w:cstheme="majorBidi"/>
        </w:rPr>
        <w:t>quell'istante in cui si crea un contatto, in cui l’equilibrio avviene, dove la relazione ha il carattere della sintonia, della complicità</w:t>
      </w:r>
      <w:r w:rsidR="006B1C81">
        <w:rPr>
          <w:rFonts w:asciiTheme="majorBidi" w:hAnsiTheme="majorBidi" w:cstheme="majorBidi"/>
        </w:rPr>
        <w:t xml:space="preserve"> e dove scaturisce l’emozione dell’unione e del suo sentimento.</w:t>
      </w:r>
    </w:p>
    <w:p w:rsidR="00576B61" w:rsidRPr="005305DE" w:rsidRDefault="00576B61" w:rsidP="00C935AE">
      <w:pPr>
        <w:ind w:right="1977" w:firstLine="283"/>
        <w:rPr>
          <w:rFonts w:asciiTheme="majorBidi" w:hAnsiTheme="majorBidi" w:cstheme="majorBidi"/>
        </w:rPr>
      </w:pPr>
    </w:p>
    <w:p w:rsidR="0040579E" w:rsidRPr="005305DE" w:rsidRDefault="00831060" w:rsidP="00FA5A94">
      <w:pPr>
        <w:ind w:right="1977" w:firstLine="283"/>
        <w:rPr>
          <w:rFonts w:asciiTheme="majorBidi" w:hAnsiTheme="majorBidi" w:cstheme="majorBidi"/>
        </w:rPr>
      </w:pPr>
      <w:r w:rsidRPr="005305DE">
        <w:rPr>
          <w:rFonts w:asciiTheme="majorBidi" w:hAnsiTheme="majorBidi" w:cstheme="majorBidi"/>
        </w:rPr>
        <w:t xml:space="preserve">Tutto ciò non </w:t>
      </w:r>
      <w:r w:rsidR="0040579E" w:rsidRPr="005305DE">
        <w:rPr>
          <w:rFonts w:asciiTheme="majorBidi" w:hAnsiTheme="majorBidi" w:cstheme="majorBidi"/>
        </w:rPr>
        <w:t>accade</w:t>
      </w:r>
      <w:r w:rsidRPr="005305DE">
        <w:rPr>
          <w:rFonts w:asciiTheme="majorBidi" w:hAnsiTheme="majorBidi" w:cstheme="majorBidi"/>
        </w:rPr>
        <w:t xml:space="preserve"> a mezzo di una legge statale o morale, non basta comprenderlo cognitivamente. Richiede invece una pratica corporea, affinché sia un’emozione a fornirci la sensazione d’aver fatto giusto o sbagliato, affinché, attraverso quella sensazione ci torni facile – e non orgogliosamente faticoso – rivedere noi stessi, il nostro fare. </w:t>
      </w:r>
    </w:p>
    <w:p w:rsidR="0040579E" w:rsidRPr="005F4D43" w:rsidRDefault="00831060" w:rsidP="0040579E">
      <w:pPr>
        <w:ind w:right="1977" w:firstLine="283"/>
        <w:rPr>
          <w:rFonts w:asciiTheme="majorBidi" w:hAnsiTheme="majorBidi" w:cstheme="majorBidi"/>
          <w:b/>
          <w:bCs/>
        </w:rPr>
      </w:pPr>
      <w:r w:rsidRPr="005305DE">
        <w:rPr>
          <w:rFonts w:asciiTheme="majorBidi" w:hAnsiTheme="majorBidi" w:cstheme="majorBidi"/>
        </w:rPr>
        <w:t>Ciò che in psico</w:t>
      </w:r>
      <w:r w:rsidR="00FA5A94" w:rsidRPr="005305DE">
        <w:rPr>
          <w:rFonts w:asciiTheme="majorBidi" w:hAnsiTheme="majorBidi" w:cstheme="majorBidi"/>
        </w:rPr>
        <w:t>terapia</w:t>
      </w:r>
      <w:r w:rsidRPr="005305DE">
        <w:rPr>
          <w:rFonts w:asciiTheme="majorBidi" w:hAnsiTheme="majorBidi" w:cstheme="majorBidi"/>
        </w:rPr>
        <w:t xml:space="preserve">, pedagogia, psicomotricità e in generale in certe pratiche didattiche è tecnicamente detto feed-back, di nient’altro si tratta che di ascolto. Se l’ascolto è una pratica e non una tecnica, significa che esso è incarnato e non solo capito. E, se è incarnato, esso sarà il ponte non solo per raggiungere la relazione con l’altro, ma anche per trovare noi stessi, per ampliare lo spettro di intelligenza creativa, pozzo senza fondo, con il quale </w:t>
      </w:r>
      <w:r w:rsidRPr="005305DE">
        <w:rPr>
          <w:rFonts w:asciiTheme="majorBidi" w:hAnsiTheme="majorBidi" w:cstheme="majorBidi"/>
        </w:rPr>
        <w:lastRenderedPageBreak/>
        <w:t xml:space="preserve">comprendere le ragioni del mondo, fino </w:t>
      </w:r>
      <w:r w:rsidR="0040579E" w:rsidRPr="005305DE">
        <w:rPr>
          <w:rFonts w:asciiTheme="majorBidi" w:hAnsiTheme="majorBidi" w:cstheme="majorBidi"/>
        </w:rPr>
        <w:t>a quelle a</w:t>
      </w:r>
      <w:r w:rsidRPr="005305DE">
        <w:rPr>
          <w:rFonts w:asciiTheme="majorBidi" w:hAnsiTheme="majorBidi" w:cstheme="majorBidi"/>
        </w:rPr>
        <w:t xml:space="preserve"> </w:t>
      </w:r>
      <w:r w:rsidR="0040579E" w:rsidRPr="005305DE">
        <w:rPr>
          <w:rFonts w:asciiTheme="majorBidi" w:hAnsiTheme="majorBidi" w:cstheme="majorBidi"/>
        </w:rPr>
        <w:t xml:space="preserve">noi più </w:t>
      </w:r>
      <w:r w:rsidRPr="005305DE">
        <w:rPr>
          <w:rFonts w:asciiTheme="majorBidi" w:hAnsiTheme="majorBidi" w:cstheme="majorBidi"/>
        </w:rPr>
        <w:t>oscure e lontane, fino a trovare la ragione morale, egoica e autoreferenziale che le aveva confinate nel buio, il più distante da noi possibile.</w:t>
      </w:r>
      <w:r w:rsidR="00FA5A94" w:rsidRPr="005305DE">
        <w:rPr>
          <w:rFonts w:asciiTheme="majorBidi" w:hAnsiTheme="majorBidi" w:cstheme="majorBidi"/>
        </w:rPr>
        <w:t xml:space="preserve"> </w:t>
      </w:r>
      <w:r w:rsidR="00C935AE" w:rsidRPr="005305DE">
        <w:rPr>
          <w:rFonts w:asciiTheme="majorBidi" w:hAnsiTheme="majorBidi" w:cstheme="majorBidi"/>
        </w:rPr>
        <w:t xml:space="preserve">Esso </w:t>
      </w:r>
      <w:r w:rsidR="00FA5A94" w:rsidRPr="005305DE">
        <w:rPr>
          <w:rFonts w:asciiTheme="majorBidi" w:hAnsiTheme="majorBidi" w:cstheme="majorBidi"/>
        </w:rPr>
        <w:t>parifica noi e l’altro, implica pari dignità e reciproco rispetto, annulla la prevaricazione del giudizio, ci rende attori protagonisti degli eventi, esplora l’universo altr</w:t>
      </w:r>
      <w:r w:rsidR="0040579E" w:rsidRPr="005305DE">
        <w:rPr>
          <w:rFonts w:asciiTheme="majorBidi" w:hAnsiTheme="majorBidi" w:cstheme="majorBidi"/>
        </w:rPr>
        <w:t>u</w:t>
      </w:r>
      <w:r w:rsidR="00FA5A94" w:rsidRPr="005305DE">
        <w:rPr>
          <w:rFonts w:asciiTheme="majorBidi" w:hAnsiTheme="majorBidi" w:cstheme="majorBidi"/>
        </w:rPr>
        <w:t>i e, contemporaneamente, il nostro, ci mostra</w:t>
      </w:r>
      <w:r w:rsidR="00FA5A94" w:rsidRPr="00773541">
        <w:rPr>
          <w:rFonts w:asciiTheme="majorBidi" w:hAnsiTheme="majorBidi" w:cstheme="majorBidi"/>
        </w:rPr>
        <w:t xml:space="preserve"> </w:t>
      </w:r>
      <w:r w:rsidR="00773541" w:rsidRPr="00773541">
        <w:rPr>
          <w:rFonts w:asciiTheme="majorBidi" w:hAnsiTheme="majorBidi" w:cstheme="majorBidi"/>
        </w:rPr>
        <w:t xml:space="preserve">l’inevitabilità di ciò che ci </w:t>
      </w:r>
      <w:r w:rsidR="00FA5A94" w:rsidRPr="00773541">
        <w:rPr>
          <w:rFonts w:asciiTheme="majorBidi" w:hAnsiTheme="majorBidi" w:cstheme="majorBidi"/>
        </w:rPr>
        <w:t xml:space="preserve">accade in funzione di come </w:t>
      </w:r>
      <w:r w:rsidR="00C935AE" w:rsidRPr="00773541">
        <w:rPr>
          <w:rFonts w:asciiTheme="majorBidi" w:hAnsiTheme="majorBidi" w:cstheme="majorBidi"/>
        </w:rPr>
        <w:t>ci poniamo</w:t>
      </w:r>
      <w:r w:rsidR="002C6674" w:rsidRPr="00773541">
        <w:rPr>
          <w:rFonts w:asciiTheme="majorBidi" w:hAnsiTheme="majorBidi" w:cstheme="majorBidi"/>
        </w:rPr>
        <w:t>.</w:t>
      </w:r>
    </w:p>
    <w:p w:rsidR="002C6674" w:rsidRPr="005305DE" w:rsidRDefault="002C6674" w:rsidP="0040579E">
      <w:pPr>
        <w:ind w:right="1977" w:firstLine="283"/>
        <w:rPr>
          <w:rFonts w:asciiTheme="majorBidi" w:hAnsiTheme="majorBidi" w:cstheme="majorBidi"/>
        </w:rPr>
      </w:pPr>
      <w:r w:rsidRPr="005305DE">
        <w:rPr>
          <w:rFonts w:asciiTheme="majorBidi" w:hAnsiTheme="majorBidi" w:cstheme="majorBidi"/>
        </w:rPr>
        <w:t xml:space="preserve">Pretese nascoste, assunzione di responsabilità, benessere, bellezza sono i frutti di un modo di guardare la realtà non più egocentrico ma </w:t>
      </w:r>
      <w:r w:rsidR="0040579E" w:rsidRPr="005305DE">
        <w:rPr>
          <w:rFonts w:asciiTheme="majorBidi" w:hAnsiTheme="majorBidi" w:cstheme="majorBidi"/>
        </w:rPr>
        <w:t>relazionale</w:t>
      </w:r>
      <w:r w:rsidRPr="005305DE">
        <w:rPr>
          <w:rFonts w:asciiTheme="majorBidi" w:hAnsiTheme="majorBidi" w:cstheme="majorBidi"/>
        </w:rPr>
        <w:t>, in cui l’altro</w:t>
      </w:r>
      <w:r w:rsidR="0040579E" w:rsidRPr="005305DE">
        <w:rPr>
          <w:rFonts w:asciiTheme="majorBidi" w:hAnsiTheme="majorBidi" w:cstheme="majorBidi"/>
        </w:rPr>
        <w:t xml:space="preserve"> viene scoperto e </w:t>
      </w:r>
      <w:r w:rsidRPr="005305DE">
        <w:rPr>
          <w:rFonts w:asciiTheme="majorBidi" w:hAnsiTheme="majorBidi" w:cstheme="majorBidi"/>
        </w:rPr>
        <w:t>conosciuto</w:t>
      </w:r>
      <w:r w:rsidR="0040579E" w:rsidRPr="005305DE">
        <w:rPr>
          <w:rFonts w:asciiTheme="majorBidi" w:hAnsiTheme="majorBidi" w:cstheme="majorBidi"/>
        </w:rPr>
        <w:t>.</w:t>
      </w:r>
      <w:r w:rsidRPr="005305DE">
        <w:rPr>
          <w:rFonts w:asciiTheme="majorBidi" w:hAnsiTheme="majorBidi" w:cstheme="majorBidi"/>
        </w:rPr>
        <w:t xml:space="preserve"> </w:t>
      </w:r>
      <w:r w:rsidR="0040579E" w:rsidRPr="005305DE">
        <w:rPr>
          <w:rFonts w:asciiTheme="majorBidi" w:hAnsiTheme="majorBidi" w:cstheme="majorBidi"/>
        </w:rPr>
        <w:t>In cui questi ci apre le porte altrimenti ben serrate in quanto</w:t>
      </w:r>
      <w:r w:rsidR="00113305" w:rsidRPr="005305DE">
        <w:rPr>
          <w:rFonts w:asciiTheme="majorBidi" w:hAnsiTheme="majorBidi" w:cstheme="majorBidi"/>
        </w:rPr>
        <w:t>,</w:t>
      </w:r>
      <w:r w:rsidR="0040579E" w:rsidRPr="005305DE">
        <w:rPr>
          <w:rFonts w:asciiTheme="majorBidi" w:hAnsiTheme="majorBidi" w:cstheme="majorBidi"/>
        </w:rPr>
        <w:t xml:space="preserve"> </w:t>
      </w:r>
      <w:r w:rsidR="00113305" w:rsidRPr="005305DE">
        <w:rPr>
          <w:rFonts w:asciiTheme="majorBidi" w:hAnsiTheme="majorBidi" w:cstheme="majorBidi"/>
        </w:rPr>
        <w:t xml:space="preserve">senza più timori, può </w:t>
      </w:r>
      <w:r w:rsidR="0040579E" w:rsidRPr="005305DE">
        <w:rPr>
          <w:rFonts w:asciiTheme="majorBidi" w:hAnsiTheme="majorBidi" w:cstheme="majorBidi"/>
        </w:rPr>
        <w:t>accreditarci</w:t>
      </w:r>
      <w:r w:rsidR="00113305" w:rsidRPr="005305DE">
        <w:rPr>
          <w:rFonts w:asciiTheme="majorBidi" w:hAnsiTheme="majorBidi" w:cstheme="majorBidi"/>
        </w:rPr>
        <w:t xml:space="preserve"> d’interlocuzione. Allora,</w:t>
      </w:r>
      <w:r w:rsidRPr="005305DE">
        <w:rPr>
          <w:rFonts w:asciiTheme="majorBidi" w:hAnsiTheme="majorBidi" w:cstheme="majorBidi"/>
        </w:rPr>
        <w:t xml:space="preserve"> le reali ragioni delle affermazioni</w:t>
      </w:r>
      <w:r w:rsidR="00113305" w:rsidRPr="005305DE">
        <w:rPr>
          <w:rFonts w:asciiTheme="majorBidi" w:hAnsiTheme="majorBidi" w:cstheme="majorBidi"/>
        </w:rPr>
        <w:t xml:space="preserve"> altrui ci offrono il percorso che le ha obbligate. Ma c’è di più nell’ascolto, c’è </w:t>
      </w:r>
      <w:r w:rsidRPr="005305DE">
        <w:rPr>
          <w:rFonts w:asciiTheme="majorBidi" w:hAnsiTheme="majorBidi" w:cstheme="majorBidi"/>
        </w:rPr>
        <w:t>contemplazione</w:t>
      </w:r>
      <w:r w:rsidR="00113305" w:rsidRPr="005305DE">
        <w:rPr>
          <w:rFonts w:asciiTheme="majorBidi" w:hAnsiTheme="majorBidi" w:cstheme="majorBidi"/>
        </w:rPr>
        <w:t>. Con essa diviene evidente quanto</w:t>
      </w:r>
      <w:r w:rsidRPr="005305DE">
        <w:rPr>
          <w:rFonts w:asciiTheme="majorBidi" w:hAnsiTheme="majorBidi" w:cstheme="majorBidi"/>
        </w:rPr>
        <w:t xml:space="preserve"> </w:t>
      </w:r>
      <w:r w:rsidR="00113305" w:rsidRPr="005305DE">
        <w:rPr>
          <w:rFonts w:asciiTheme="majorBidi" w:hAnsiTheme="majorBidi" w:cstheme="majorBidi"/>
        </w:rPr>
        <w:t>e</w:t>
      </w:r>
      <w:r w:rsidRPr="005305DE">
        <w:rPr>
          <w:rFonts w:asciiTheme="majorBidi" w:hAnsiTheme="majorBidi" w:cstheme="majorBidi"/>
        </w:rPr>
        <w:t xml:space="preserve"> in che termini</w:t>
      </w:r>
      <w:r w:rsidR="00113305" w:rsidRPr="005305DE">
        <w:rPr>
          <w:rFonts w:asciiTheme="majorBidi" w:hAnsiTheme="majorBidi" w:cstheme="majorBidi"/>
        </w:rPr>
        <w:t>, l’altro</w:t>
      </w:r>
      <w:r w:rsidRPr="005305DE">
        <w:rPr>
          <w:rFonts w:asciiTheme="majorBidi" w:hAnsiTheme="majorBidi" w:cstheme="majorBidi"/>
        </w:rPr>
        <w:t xml:space="preserve"> è specchio di noi stessi, identico a noi </w:t>
      </w:r>
      <w:r w:rsidR="00113305" w:rsidRPr="005305DE">
        <w:rPr>
          <w:rFonts w:asciiTheme="majorBidi" w:hAnsiTheme="majorBidi" w:cstheme="majorBidi"/>
        </w:rPr>
        <w:t>nelle dinamiche che lo muovono</w:t>
      </w:r>
      <w:r w:rsidRPr="005305DE">
        <w:rPr>
          <w:rFonts w:asciiTheme="majorBidi" w:hAnsiTheme="majorBidi" w:cstheme="majorBidi"/>
        </w:rPr>
        <w:t xml:space="preserve">, </w:t>
      </w:r>
      <w:r w:rsidR="00113305" w:rsidRPr="005305DE">
        <w:rPr>
          <w:rFonts w:asciiTheme="majorBidi" w:hAnsiTheme="majorBidi" w:cstheme="majorBidi"/>
        </w:rPr>
        <w:t>e perciò</w:t>
      </w:r>
      <w:r w:rsidRPr="005305DE">
        <w:rPr>
          <w:rFonts w:asciiTheme="majorBidi" w:hAnsiTheme="majorBidi" w:cstheme="majorBidi"/>
        </w:rPr>
        <w:t xml:space="preserve">, </w:t>
      </w:r>
      <w:r w:rsidR="00113305" w:rsidRPr="005305DE">
        <w:rPr>
          <w:rFonts w:asciiTheme="majorBidi" w:hAnsiTheme="majorBidi" w:cstheme="majorBidi"/>
        </w:rPr>
        <w:t xml:space="preserve">ignaro </w:t>
      </w:r>
      <w:r w:rsidRPr="005305DE">
        <w:rPr>
          <w:rFonts w:asciiTheme="majorBidi" w:hAnsiTheme="majorBidi" w:cstheme="majorBidi"/>
        </w:rPr>
        <w:t>rivelatore d</w:t>
      </w:r>
      <w:r w:rsidR="00113305" w:rsidRPr="005305DE">
        <w:rPr>
          <w:rFonts w:asciiTheme="majorBidi" w:hAnsiTheme="majorBidi" w:cstheme="majorBidi"/>
        </w:rPr>
        <w:t>ei</w:t>
      </w:r>
      <w:r w:rsidRPr="005305DE">
        <w:rPr>
          <w:rFonts w:asciiTheme="majorBidi" w:hAnsiTheme="majorBidi" w:cstheme="majorBidi"/>
        </w:rPr>
        <w:t xml:space="preserve"> punti oscuri a noi stessi.</w:t>
      </w:r>
    </w:p>
    <w:p w:rsidR="002C6674" w:rsidRPr="005305DE" w:rsidRDefault="002C6674" w:rsidP="00FA5A94">
      <w:pPr>
        <w:ind w:right="1977" w:firstLine="283"/>
        <w:rPr>
          <w:rFonts w:asciiTheme="majorBidi" w:hAnsiTheme="majorBidi" w:cstheme="majorBidi"/>
        </w:rPr>
      </w:pPr>
    </w:p>
    <w:p w:rsidR="002C6674" w:rsidRPr="005305DE" w:rsidRDefault="002C6674" w:rsidP="002C6674">
      <w:pPr>
        <w:ind w:right="1977" w:firstLine="283"/>
        <w:rPr>
          <w:rFonts w:asciiTheme="majorBidi" w:hAnsiTheme="majorBidi" w:cstheme="majorBidi"/>
        </w:rPr>
      </w:pPr>
      <w:r w:rsidRPr="005305DE">
        <w:rPr>
          <w:rFonts w:asciiTheme="majorBidi" w:hAnsiTheme="majorBidi" w:cstheme="majorBidi"/>
        </w:rPr>
        <w:t xml:space="preserve">La modalità ricca ed evolutiva è quella esplorativa, già impiegata in tante occasioni quando eravamo bambini. Nell’esplorazione tendiamo ad essere disponibili a ciò che accade, ad essere delicati, consapevoli del nostro intento di scoperta. Siamo creativi, cioè capaci di rimodularci, di riproporci in altro modo, di sentire che ogni nostro atto ci vede assolutamente responsabili del </w:t>
      </w:r>
      <w:r w:rsidRPr="005305DE">
        <w:rPr>
          <w:rFonts w:asciiTheme="majorBidi" w:hAnsiTheme="majorBidi" w:cstheme="majorBidi"/>
          <w:i/>
          <w:iCs/>
        </w:rPr>
        <w:t>risultato</w:t>
      </w:r>
      <w:r w:rsidRPr="005305DE">
        <w:rPr>
          <w:rFonts w:asciiTheme="majorBidi" w:hAnsiTheme="majorBidi" w:cstheme="majorBidi"/>
        </w:rPr>
        <w:t xml:space="preserve"> che esso tende a generare. Nella modalità evolutiva non c’è errore, in quanto in essa</w:t>
      </w:r>
      <w:r w:rsidR="00386035" w:rsidRPr="005305DE">
        <w:rPr>
          <w:rFonts w:asciiTheme="majorBidi" w:hAnsiTheme="majorBidi" w:cstheme="majorBidi"/>
        </w:rPr>
        <w:t>, nuovamente,</w:t>
      </w:r>
      <w:r w:rsidRPr="005305DE">
        <w:rPr>
          <w:rFonts w:asciiTheme="majorBidi" w:hAnsiTheme="majorBidi" w:cstheme="majorBidi"/>
        </w:rPr>
        <w:t xml:space="preserve"> c’è ascolto, così la caduta diviene scuola. E c’è osservazione disinteressata, la sola capace di dimostrare la nostra perenne responsabilità della condizione d’animo in cui versiamo.</w:t>
      </w:r>
    </w:p>
    <w:p w:rsidR="002C6674" w:rsidRPr="005305DE" w:rsidRDefault="002C6674" w:rsidP="002C6674">
      <w:pPr>
        <w:ind w:right="1977" w:firstLine="283"/>
        <w:rPr>
          <w:rFonts w:asciiTheme="majorBidi" w:hAnsiTheme="majorBidi" w:cstheme="majorBidi"/>
        </w:rPr>
      </w:pPr>
    </w:p>
    <w:p w:rsidR="002C6674" w:rsidRPr="005305DE" w:rsidRDefault="002C6674" w:rsidP="002C6674">
      <w:pPr>
        <w:ind w:right="1977" w:firstLine="283"/>
        <w:rPr>
          <w:rFonts w:asciiTheme="majorBidi" w:hAnsiTheme="majorBidi" w:cstheme="majorBidi"/>
        </w:rPr>
      </w:pPr>
      <w:r w:rsidRPr="005305DE">
        <w:rPr>
          <w:rFonts w:asciiTheme="majorBidi" w:hAnsiTheme="majorBidi" w:cstheme="majorBidi"/>
        </w:rPr>
        <w:t xml:space="preserve">Quando la modalità evolutiva è incarnata, cioè non è più solo </w:t>
      </w:r>
      <w:r w:rsidR="00386035" w:rsidRPr="005305DE">
        <w:rPr>
          <w:rFonts w:asciiTheme="majorBidi" w:hAnsiTheme="majorBidi" w:cstheme="majorBidi"/>
        </w:rPr>
        <w:t xml:space="preserve">intellettualmente </w:t>
      </w:r>
      <w:r w:rsidRPr="005305DE">
        <w:rPr>
          <w:rFonts w:asciiTheme="majorBidi" w:hAnsiTheme="majorBidi" w:cstheme="majorBidi"/>
        </w:rPr>
        <w:t>capita, ma è stata ricreata, il fallimento, prima sorgente di frustrazione, ora lo è di informazione. L</w:t>
      </w:r>
      <w:r w:rsidR="0092248D">
        <w:rPr>
          <w:rFonts w:asciiTheme="majorBidi" w:hAnsiTheme="majorBidi" w:cstheme="majorBidi"/>
        </w:rPr>
        <w:t>a</w:t>
      </w:r>
      <w:r w:rsidRPr="005305DE">
        <w:rPr>
          <w:rFonts w:asciiTheme="majorBidi" w:hAnsiTheme="majorBidi" w:cstheme="majorBidi"/>
        </w:rPr>
        <w:t xml:space="preserve"> responsabilità prima attribuit</w:t>
      </w:r>
      <w:r w:rsidR="0092248D">
        <w:rPr>
          <w:rFonts w:asciiTheme="majorBidi" w:hAnsiTheme="majorBidi" w:cstheme="majorBidi"/>
        </w:rPr>
        <w:t>a</w:t>
      </w:r>
      <w:r w:rsidRPr="005305DE">
        <w:rPr>
          <w:rFonts w:asciiTheme="majorBidi" w:hAnsiTheme="majorBidi" w:cstheme="majorBidi"/>
        </w:rPr>
        <w:t xml:space="preserve">, ora diviene nostra. La creatività prima latente, occasionale o inesistente, ora assume un carattere centrale di cui abbiamo consapevolezza e, soprattutto abbiamo i mezzi per riconoscere quanto l’inquinamento egoico tende a soffocarla e quanto invece la purezza disinteressata </w:t>
      </w:r>
      <w:r w:rsidR="00386035" w:rsidRPr="005305DE">
        <w:rPr>
          <w:rFonts w:asciiTheme="majorBidi" w:hAnsiTheme="majorBidi" w:cstheme="majorBidi"/>
        </w:rPr>
        <w:t xml:space="preserve">– figlia dell’emancipazione dal nostro giudizio – </w:t>
      </w:r>
      <w:r w:rsidRPr="005305DE">
        <w:rPr>
          <w:rFonts w:asciiTheme="majorBidi" w:hAnsiTheme="majorBidi" w:cstheme="majorBidi"/>
        </w:rPr>
        <w:t>la lascia emergere.</w:t>
      </w:r>
    </w:p>
    <w:p w:rsidR="00C935AE" w:rsidRPr="005305DE" w:rsidRDefault="00C935AE" w:rsidP="00C935AE">
      <w:pPr>
        <w:ind w:right="1977" w:firstLine="283"/>
        <w:rPr>
          <w:rFonts w:asciiTheme="majorBidi" w:hAnsiTheme="majorBidi" w:cstheme="majorBidi"/>
        </w:rPr>
      </w:pPr>
    </w:p>
    <w:p w:rsidR="00C935AE" w:rsidRPr="005305DE" w:rsidRDefault="00C935AE" w:rsidP="00FB0AE1">
      <w:pPr>
        <w:ind w:right="1977" w:firstLine="283"/>
        <w:rPr>
          <w:rFonts w:asciiTheme="majorBidi" w:hAnsiTheme="majorBidi" w:cstheme="majorBidi"/>
        </w:rPr>
      </w:pPr>
      <w:r w:rsidRPr="005305DE">
        <w:rPr>
          <w:rFonts w:asciiTheme="majorBidi" w:hAnsiTheme="majorBidi" w:cstheme="majorBidi"/>
        </w:rPr>
        <w:t xml:space="preserve">Quando si </w:t>
      </w:r>
      <w:r w:rsidRPr="005305DE">
        <w:rPr>
          <w:rFonts w:asciiTheme="majorBidi" w:hAnsiTheme="majorBidi" w:cstheme="majorBidi"/>
          <w:i/>
          <w:iCs/>
        </w:rPr>
        <w:t>gioca</w:t>
      </w:r>
      <w:r w:rsidRPr="005305DE">
        <w:rPr>
          <w:rFonts w:asciiTheme="majorBidi" w:hAnsiTheme="majorBidi" w:cstheme="majorBidi"/>
        </w:rPr>
        <w:t xml:space="preserve"> a mettere in equilibrio le pietre si sta meditando. </w:t>
      </w:r>
      <w:r w:rsidR="00FB0AE1" w:rsidRPr="005305DE">
        <w:rPr>
          <w:rFonts w:asciiTheme="majorBidi" w:hAnsiTheme="majorBidi" w:cstheme="majorBidi"/>
        </w:rPr>
        <w:t>Q</w:t>
      </w:r>
      <w:r w:rsidRPr="005305DE">
        <w:rPr>
          <w:rFonts w:asciiTheme="majorBidi" w:hAnsiTheme="majorBidi" w:cstheme="majorBidi"/>
        </w:rPr>
        <w:t>uel contesto</w:t>
      </w:r>
      <w:r w:rsidR="00FB0AE1" w:rsidRPr="005305DE">
        <w:rPr>
          <w:rFonts w:asciiTheme="majorBidi" w:hAnsiTheme="majorBidi" w:cstheme="majorBidi"/>
        </w:rPr>
        <w:t>, da materia diviene simbolo e metafora. Nella relazione tra i sassi, si evidenzia quella tra gli uomini</w:t>
      </w:r>
      <w:r w:rsidRPr="005305DE">
        <w:rPr>
          <w:rFonts w:asciiTheme="majorBidi" w:hAnsiTheme="majorBidi" w:cstheme="majorBidi"/>
        </w:rPr>
        <w:t xml:space="preserve">. </w:t>
      </w:r>
      <w:r w:rsidR="00FB0AE1" w:rsidRPr="005305DE">
        <w:rPr>
          <w:rFonts w:asciiTheme="majorBidi" w:hAnsiTheme="majorBidi" w:cstheme="majorBidi"/>
        </w:rPr>
        <w:t>Il fastidio, l’ira,</w:t>
      </w:r>
      <w:r w:rsidRPr="005305DE">
        <w:rPr>
          <w:rFonts w:asciiTheme="majorBidi" w:hAnsiTheme="majorBidi" w:cstheme="majorBidi"/>
        </w:rPr>
        <w:t xml:space="preserve"> </w:t>
      </w:r>
      <w:r w:rsidR="0099549E">
        <w:rPr>
          <w:rFonts w:asciiTheme="majorBidi" w:hAnsiTheme="majorBidi" w:cstheme="majorBidi"/>
        </w:rPr>
        <w:t xml:space="preserve">il rancore, l’uso della violenza, il desiderio di vendetta e quello dell’invidia </w:t>
      </w:r>
      <w:r w:rsidRPr="005305DE">
        <w:rPr>
          <w:rFonts w:asciiTheme="majorBidi" w:hAnsiTheme="majorBidi" w:cstheme="majorBidi"/>
        </w:rPr>
        <w:t xml:space="preserve">di fronte a qualcosa che non va come </w:t>
      </w:r>
      <w:r w:rsidR="00386035" w:rsidRPr="005305DE">
        <w:rPr>
          <w:rFonts w:asciiTheme="majorBidi" w:hAnsiTheme="majorBidi" w:cstheme="majorBidi"/>
        </w:rPr>
        <w:t>sperato</w:t>
      </w:r>
      <w:r w:rsidR="00FB0AE1" w:rsidRPr="005305DE">
        <w:rPr>
          <w:rFonts w:asciiTheme="majorBidi" w:hAnsiTheme="majorBidi" w:cstheme="majorBidi"/>
        </w:rPr>
        <w:t>, la sofferenza per il mancato successo delle nostre spesso inconsapevoli aspettative</w:t>
      </w:r>
      <w:r w:rsidR="00386035" w:rsidRPr="005305DE">
        <w:rPr>
          <w:rFonts w:asciiTheme="majorBidi" w:hAnsiTheme="majorBidi" w:cstheme="majorBidi"/>
        </w:rPr>
        <w:t>,</w:t>
      </w:r>
      <w:r w:rsidR="00FB0AE1" w:rsidRPr="005305DE">
        <w:rPr>
          <w:rFonts w:asciiTheme="majorBidi" w:hAnsiTheme="majorBidi" w:cstheme="majorBidi"/>
        </w:rPr>
        <w:t xml:space="preserve"> ma meglio sarebbe chiamarle subdole pretese, ci fa</w:t>
      </w:r>
      <w:r w:rsidR="0099549E">
        <w:rPr>
          <w:rFonts w:asciiTheme="majorBidi" w:hAnsiTheme="majorBidi" w:cstheme="majorBidi"/>
        </w:rPr>
        <w:t>nno</w:t>
      </w:r>
      <w:r w:rsidR="00FB0AE1" w:rsidRPr="005305DE">
        <w:rPr>
          <w:rFonts w:asciiTheme="majorBidi" w:hAnsiTheme="majorBidi" w:cstheme="majorBidi"/>
        </w:rPr>
        <w:t xml:space="preserve"> vivere la vita nel medesimo modo penoso e avviene per la medesima ragione. Cioè quella egocentrica modalità di </w:t>
      </w:r>
      <w:proofErr w:type="spellStart"/>
      <w:r w:rsidR="00FB0AE1" w:rsidRPr="005305DE">
        <w:rPr>
          <w:rFonts w:asciiTheme="majorBidi" w:hAnsiTheme="majorBidi" w:cstheme="majorBidi"/>
        </w:rPr>
        <w:t>intellegere</w:t>
      </w:r>
      <w:proofErr w:type="spellEnd"/>
      <w:r w:rsidR="00FB0AE1" w:rsidRPr="005305DE">
        <w:rPr>
          <w:rFonts w:asciiTheme="majorBidi" w:hAnsiTheme="majorBidi" w:cstheme="majorBidi"/>
        </w:rPr>
        <w:t xml:space="preserve"> il mondo, totalmente sconven</w:t>
      </w:r>
      <w:r w:rsidR="008A2700">
        <w:rPr>
          <w:rFonts w:asciiTheme="majorBidi" w:hAnsiTheme="majorBidi" w:cstheme="majorBidi"/>
        </w:rPr>
        <w:t>i</w:t>
      </w:r>
      <w:r w:rsidR="00FB0AE1" w:rsidRPr="005305DE">
        <w:rPr>
          <w:rFonts w:asciiTheme="majorBidi" w:hAnsiTheme="majorBidi" w:cstheme="majorBidi"/>
        </w:rPr>
        <w:t>ente alla conoscenza, all’abbattimento della sofferenza.</w:t>
      </w:r>
    </w:p>
    <w:p w:rsidR="00C935AE" w:rsidRPr="005305DE" w:rsidRDefault="00C935AE" w:rsidP="00C935AE">
      <w:pPr>
        <w:ind w:right="1977" w:firstLine="283"/>
        <w:rPr>
          <w:rFonts w:asciiTheme="majorBidi" w:hAnsiTheme="majorBidi" w:cstheme="majorBidi"/>
        </w:rPr>
      </w:pPr>
    </w:p>
    <w:p w:rsidR="00C935AE" w:rsidRPr="005305DE" w:rsidRDefault="00C935AE" w:rsidP="00C935AE">
      <w:pPr>
        <w:ind w:right="1977" w:firstLine="283"/>
        <w:rPr>
          <w:rFonts w:asciiTheme="majorBidi" w:hAnsiTheme="majorBidi" w:cstheme="majorBidi"/>
        </w:rPr>
      </w:pPr>
      <w:r w:rsidRPr="005305DE">
        <w:rPr>
          <w:rFonts w:asciiTheme="majorBidi" w:hAnsiTheme="majorBidi" w:cstheme="majorBidi"/>
        </w:rPr>
        <w:t>La meditazione, utile a dare un significato diverso al fallimento</w:t>
      </w:r>
      <w:r w:rsidR="00773541">
        <w:rPr>
          <w:rFonts w:asciiTheme="majorBidi" w:hAnsiTheme="majorBidi" w:cstheme="majorBidi"/>
        </w:rPr>
        <w:t xml:space="preserve"> e ad </w:t>
      </w:r>
      <w:r w:rsidRPr="005305DE">
        <w:rPr>
          <w:rFonts w:asciiTheme="majorBidi" w:hAnsiTheme="majorBidi" w:cstheme="majorBidi"/>
        </w:rPr>
        <w:t>allenarci a non identificarci con le emozioni e con i pensieri permett</w:t>
      </w:r>
      <w:r w:rsidR="002C6674" w:rsidRPr="005305DE">
        <w:rPr>
          <w:rFonts w:asciiTheme="majorBidi" w:hAnsiTheme="majorBidi" w:cstheme="majorBidi"/>
        </w:rPr>
        <w:t>e</w:t>
      </w:r>
      <w:r w:rsidRPr="005305DE">
        <w:rPr>
          <w:rFonts w:asciiTheme="majorBidi" w:hAnsiTheme="majorBidi" w:cstheme="majorBidi"/>
        </w:rPr>
        <w:t xml:space="preserve"> di alleviare la dipendenza dagli introietti tossici con cui siamo stati allevati</w:t>
      </w:r>
      <w:r w:rsidR="002C6674" w:rsidRPr="005305DE">
        <w:rPr>
          <w:rFonts w:asciiTheme="majorBidi" w:hAnsiTheme="majorBidi" w:cstheme="majorBidi"/>
        </w:rPr>
        <w:t xml:space="preserve"> e </w:t>
      </w:r>
      <w:r w:rsidR="00386035" w:rsidRPr="005305DE">
        <w:rPr>
          <w:rFonts w:asciiTheme="majorBidi" w:hAnsiTheme="majorBidi" w:cstheme="majorBidi"/>
        </w:rPr>
        <w:t xml:space="preserve">siamo </w:t>
      </w:r>
      <w:r w:rsidR="002C6674" w:rsidRPr="005305DE">
        <w:rPr>
          <w:rFonts w:asciiTheme="majorBidi" w:hAnsiTheme="majorBidi" w:cstheme="majorBidi"/>
        </w:rPr>
        <w:t>circondati.</w:t>
      </w:r>
    </w:p>
    <w:p w:rsidR="00C935AE" w:rsidRPr="005305DE" w:rsidRDefault="002C6674" w:rsidP="00C935AE">
      <w:pPr>
        <w:ind w:right="1977" w:firstLine="283"/>
        <w:rPr>
          <w:rFonts w:asciiTheme="majorBidi" w:hAnsiTheme="majorBidi" w:cstheme="majorBidi"/>
        </w:rPr>
      </w:pPr>
      <w:r w:rsidRPr="005305DE">
        <w:rPr>
          <w:rFonts w:asciiTheme="majorBidi" w:hAnsiTheme="majorBidi" w:cstheme="majorBidi"/>
        </w:rPr>
        <w:lastRenderedPageBreak/>
        <w:t>Sebbene la sola permanenza dell</w:t>
      </w:r>
      <w:r w:rsidR="00C935AE" w:rsidRPr="005305DE">
        <w:rPr>
          <w:rFonts w:asciiTheme="majorBidi" w:hAnsiTheme="majorBidi" w:cstheme="majorBidi"/>
        </w:rPr>
        <w:t xml:space="preserve">a vita </w:t>
      </w:r>
      <w:r w:rsidRPr="005305DE">
        <w:rPr>
          <w:rFonts w:asciiTheme="majorBidi" w:hAnsiTheme="majorBidi" w:cstheme="majorBidi"/>
        </w:rPr>
        <w:t>sia l’</w:t>
      </w:r>
      <w:r w:rsidR="00C935AE" w:rsidRPr="005305DE">
        <w:rPr>
          <w:rFonts w:asciiTheme="majorBidi" w:hAnsiTheme="majorBidi" w:cstheme="majorBidi"/>
        </w:rPr>
        <w:t>oscillazione</w:t>
      </w:r>
      <w:r w:rsidRPr="005305DE">
        <w:rPr>
          <w:rFonts w:asciiTheme="majorBidi" w:hAnsiTheme="majorBidi" w:cstheme="majorBidi"/>
        </w:rPr>
        <w:t xml:space="preserve"> è altrettanto vero che tutte le pratiche sono allenabili</w:t>
      </w:r>
      <w:r w:rsidR="00C935AE" w:rsidRPr="005305DE">
        <w:rPr>
          <w:rFonts w:asciiTheme="majorBidi" w:hAnsiTheme="majorBidi" w:cstheme="majorBidi"/>
        </w:rPr>
        <w:t>.</w:t>
      </w:r>
      <w:r w:rsidRPr="005305DE">
        <w:rPr>
          <w:rFonts w:asciiTheme="majorBidi" w:hAnsiTheme="majorBidi" w:cstheme="majorBidi"/>
        </w:rPr>
        <w:t xml:space="preserve"> Significa che, indipendentemente dal contesto in cui ci troviamo, una volta trovata in noi la sorgente della sofferenza, possiamo scoprire come impilare le pietre, ovvero come trovare la via della bellezza</w:t>
      </w:r>
      <w:r w:rsidR="00A6757F" w:rsidRPr="005305DE">
        <w:rPr>
          <w:rFonts w:asciiTheme="majorBidi" w:hAnsiTheme="majorBidi" w:cstheme="majorBidi"/>
        </w:rPr>
        <w:t>, della pazienza, della tolleranza, della pace.</w:t>
      </w:r>
    </w:p>
    <w:p w:rsidR="007C70DA" w:rsidRPr="00DA1FE5" w:rsidRDefault="00C935AE" w:rsidP="00DA1FE5">
      <w:pPr>
        <w:ind w:right="1977" w:firstLine="283"/>
        <w:rPr>
          <w:rFonts w:asciiTheme="majorBidi" w:hAnsiTheme="majorBidi" w:cstheme="majorBidi"/>
        </w:rPr>
      </w:pPr>
      <w:r w:rsidRPr="005305DE">
        <w:rPr>
          <w:rFonts w:asciiTheme="majorBidi" w:hAnsiTheme="majorBidi" w:cstheme="majorBidi"/>
        </w:rPr>
        <w:t xml:space="preserve">Non possiamo eliminare l’oscillazione ma possiamo imparare a navigarla. </w:t>
      </w:r>
    </w:p>
    <w:sectPr w:rsidR="007C70DA" w:rsidRPr="00DA1FE5"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A5"/>
    <w:rsid w:val="00113305"/>
    <w:rsid w:val="001A0F6B"/>
    <w:rsid w:val="00204460"/>
    <w:rsid w:val="00257D33"/>
    <w:rsid w:val="00276230"/>
    <w:rsid w:val="002C6674"/>
    <w:rsid w:val="003017C9"/>
    <w:rsid w:val="00386035"/>
    <w:rsid w:val="003A5E10"/>
    <w:rsid w:val="003B74F3"/>
    <w:rsid w:val="0040579E"/>
    <w:rsid w:val="00485031"/>
    <w:rsid w:val="004A3F3C"/>
    <w:rsid w:val="005305DE"/>
    <w:rsid w:val="00576B61"/>
    <w:rsid w:val="005F4D43"/>
    <w:rsid w:val="006430AA"/>
    <w:rsid w:val="006978A5"/>
    <w:rsid w:val="006B1C81"/>
    <w:rsid w:val="006D7FB2"/>
    <w:rsid w:val="00773541"/>
    <w:rsid w:val="007C70DA"/>
    <w:rsid w:val="00831060"/>
    <w:rsid w:val="00881831"/>
    <w:rsid w:val="008A1D75"/>
    <w:rsid w:val="008A2700"/>
    <w:rsid w:val="008C1AC2"/>
    <w:rsid w:val="0092248D"/>
    <w:rsid w:val="0099549E"/>
    <w:rsid w:val="009A7CA1"/>
    <w:rsid w:val="009B4C4E"/>
    <w:rsid w:val="009B5202"/>
    <w:rsid w:val="009E5542"/>
    <w:rsid w:val="00A375C9"/>
    <w:rsid w:val="00A671A5"/>
    <w:rsid w:val="00A6757F"/>
    <w:rsid w:val="00C42CCB"/>
    <w:rsid w:val="00C92408"/>
    <w:rsid w:val="00C935AE"/>
    <w:rsid w:val="00D54BFC"/>
    <w:rsid w:val="00DA1FE5"/>
    <w:rsid w:val="00EA45B7"/>
    <w:rsid w:val="00EA6667"/>
    <w:rsid w:val="00EB743C"/>
    <w:rsid w:val="00FA5A94"/>
    <w:rsid w:val="00FB0AE1"/>
    <w:rsid w:val="00FC194A"/>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A697BA-D0AE-BB4F-A99B-E61ED013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09751">
      <w:bodyDiv w:val="1"/>
      <w:marLeft w:val="0"/>
      <w:marRight w:val="0"/>
      <w:marTop w:val="0"/>
      <w:marBottom w:val="0"/>
      <w:divBdr>
        <w:top w:val="none" w:sz="0" w:space="0" w:color="auto"/>
        <w:left w:val="none" w:sz="0" w:space="0" w:color="auto"/>
        <w:bottom w:val="none" w:sz="0" w:space="0" w:color="auto"/>
        <w:right w:val="none" w:sz="0" w:space="0" w:color="auto"/>
      </w:divBdr>
      <w:divsChild>
        <w:div w:id="1829975144">
          <w:marLeft w:val="0"/>
          <w:marRight w:val="0"/>
          <w:marTop w:val="0"/>
          <w:marBottom w:val="0"/>
          <w:divBdr>
            <w:top w:val="none" w:sz="0" w:space="0" w:color="auto"/>
            <w:left w:val="none" w:sz="0" w:space="0" w:color="auto"/>
            <w:bottom w:val="none" w:sz="0" w:space="0" w:color="auto"/>
            <w:right w:val="none" w:sz="0" w:space="0" w:color="auto"/>
          </w:divBdr>
          <w:divsChild>
            <w:div w:id="1714380406">
              <w:marLeft w:val="0"/>
              <w:marRight w:val="0"/>
              <w:marTop w:val="0"/>
              <w:marBottom w:val="0"/>
              <w:divBdr>
                <w:top w:val="none" w:sz="0" w:space="0" w:color="auto"/>
                <w:left w:val="none" w:sz="0" w:space="0" w:color="auto"/>
                <w:bottom w:val="none" w:sz="0" w:space="0" w:color="auto"/>
                <w:right w:val="none" w:sz="0" w:space="0" w:color="auto"/>
              </w:divBdr>
              <w:divsChild>
                <w:div w:id="626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6383">
          <w:marLeft w:val="0"/>
          <w:marRight w:val="0"/>
          <w:marTop w:val="0"/>
          <w:marBottom w:val="0"/>
          <w:divBdr>
            <w:top w:val="none" w:sz="0" w:space="0" w:color="auto"/>
            <w:left w:val="none" w:sz="0" w:space="0" w:color="auto"/>
            <w:bottom w:val="none" w:sz="0" w:space="0" w:color="auto"/>
            <w:right w:val="none" w:sz="0" w:space="0" w:color="auto"/>
          </w:divBdr>
          <w:divsChild>
            <w:div w:id="421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1022</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27</cp:revision>
  <dcterms:created xsi:type="dcterms:W3CDTF">2024-10-25T08:44:00Z</dcterms:created>
  <dcterms:modified xsi:type="dcterms:W3CDTF">2024-12-01T10:40:00Z</dcterms:modified>
</cp:coreProperties>
</file>